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zarządzeniu wykonania kary pozbawienia wolności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Skazany: [IMIĘ I NAZWISKO]</w:t>
      </w:r>
    </w:p>
    <w:p>
      <w:r>
        <w:rPr>
          <w:sz w:val="22"/>
          <w:szCs w:val="22"/>
        </w:rPr>
        <w:t xml:space="preserve">PESEL: [PESEL]</w:t>
      </w:r>
    </w:p>
    <w:p>
      <w:r>
        <w:rPr>
          <w:sz w:val="22"/>
          <w:szCs w:val="22"/>
        </w:rPr>
        <w:t xml:space="preserve">Adres stałego pobytu: [ULICA, KOD, MIASTO]</w:t>
      </w:r>
    </w:p>
    <w:p/>
    <w:p>
      <w:r>
        <w:rPr>
          <w:sz w:val="22"/>
          <w:szCs w:val="22"/>
        </w:rPr>
        <w:t xml:space="preserve">Adresat: Sąd Okręgowy w [MIEJSCOWOŚĆ], Wydział Karny Odwoławczy</w:t>
      </w:r>
    </w:p>
    <w:p>
      <w:r>
        <w:rPr>
          <w:sz w:val="22"/>
          <w:szCs w:val="22"/>
        </w:rPr>
        <w:t xml:space="preserve">Składane za pośrednictwem: Sąd Rejonowy w [MIEJSCOWOŚĆ],</w:t>
      </w:r>
    </w:p>
    <w:p>
      <w:r>
        <w:rPr>
          <w:sz w:val="22"/>
          <w:szCs w:val="22"/>
        </w:rPr>
        <w:t xml:space="preserve">Wydział Karny Wykonawczy</w:t>
      </w:r>
    </w:p>
    <w:p/>
    <w:p>
      <w:r>
        <w:rPr>
          <w:sz w:val="22"/>
          <w:szCs w:val="22"/>
        </w:rPr>
        <w:t xml:space="preserve">Sygnatura akt wykonawczych: [SYGNATURA Z ODPISU POSTANOWIENIA]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zarządzeniu wykonania kary pozbawienia wolności</w:t>
      </w:r>
    </w:p>
    <w:p>
      <w:r>
        <w:rPr>
          <w:sz w:val="22"/>
          <w:szCs w:val="22"/>
        </w:rPr>
        <w:t xml:space="preserve">warunkowo zawieszonej</w:t>
      </w:r>
    </w:p>
    <w:p/>
    <w:p>
      <w:r>
        <w:rPr>
          <w:sz w:val="22"/>
          <w:szCs w:val="22"/>
        </w:rPr>
        <w:t xml:space="preserve">Powołując się na art. 178 § 6 Kodeksu karnego wykonawczego zaskarżam</w:t>
      </w:r>
    </w:p>
    <w:p>
      <w:r>
        <w:rPr>
          <w:sz w:val="22"/>
          <w:szCs w:val="22"/>
        </w:rPr>
        <w:t xml:space="preserve">postanowienie z dnia [DATA POSTANOWIENIA] w części dotyczącej</w:t>
      </w:r>
    </w:p>
    <w:p>
      <w:r>
        <w:rPr>
          <w:sz w:val="22"/>
          <w:szCs w:val="22"/>
        </w:rPr>
        <w:t xml:space="preserve">[zarządzenia wykonania kary / odmowy skrócenia kary].</w:t>
      </w:r>
    </w:p>
    <w:p/>
    <w:p>
      <w:r>
        <w:rPr>
          <w:sz w:val="22"/>
          <w:szCs w:val="22"/>
        </w:rPr>
        <w:t xml:space="preserve">Zarzuty proceduralne:</w:t>
      </w:r>
    </w:p>
    <w:p>
      <w:r>
        <w:rPr>
          <w:sz w:val="22"/>
          <w:szCs w:val="22"/>
        </w:rPr>
        <w:t xml:space="preserve">1. rozpoznanie sprawy przez sąd niewłaściwy, ponieważ od dnia</w:t>
      </w:r>
    </w:p>
    <w:p>
      <w:r>
        <w:rPr>
          <w:sz w:val="22"/>
          <w:szCs w:val="22"/>
        </w:rPr>
        <w:t xml:space="preserve">   [DATA] moje miejsce stałego pobytu znajduje się w okręgu</w:t>
      </w:r>
    </w:p>
    <w:p>
      <w:r>
        <w:rPr>
          <w:sz w:val="22"/>
          <w:szCs w:val="22"/>
        </w:rPr>
        <w:t xml:space="preserve">   Sądu Rejonowego w [MIEJSCOWOŚĆ] (art. 178 § 1 kkw),</w:t>
      </w:r>
    </w:p>
    <w:p>
      <w:r>
        <w:rPr>
          <w:sz w:val="22"/>
          <w:szCs w:val="22"/>
        </w:rPr>
        <w:t xml:space="preserve">2. przeprowadzenie posiedzenia bez udziału [mojego obrońcy /</w:t>
      </w:r>
    </w:p>
    <w:p>
      <w:r>
        <w:rPr>
          <w:sz w:val="22"/>
          <w:szCs w:val="22"/>
        </w:rPr>
        <w:t xml:space="preserve">   sądowego kuratora zawodowego sprawującego dozór / osoby,</w:t>
      </w:r>
    </w:p>
    <w:p>
      <w:r>
        <w:rPr>
          <w:sz w:val="22"/>
          <w:szCs w:val="22"/>
        </w:rPr>
        <w:t xml:space="preserve">   której powierzono wykonywanie dozoru], mimo że osobie tej</w:t>
      </w:r>
    </w:p>
    <w:p>
      <w:r>
        <w:rPr>
          <w:sz w:val="22"/>
          <w:szCs w:val="22"/>
        </w:rPr>
        <w:t xml:space="preserve">   przysługiwało prawo udziału (art. 178 § 3 kkw),</w:t>
      </w:r>
    </w:p>
    <w:p>
      <w:r>
        <w:rPr>
          <w:sz w:val="22"/>
          <w:szCs w:val="22"/>
        </w:rPr>
        <w:t xml:space="preserve">3. rozstrzygnięcie o skróceniu kary bez uprzedniego wysłuchania</w:t>
      </w:r>
    </w:p>
    <w:p>
      <w:r>
        <w:rPr>
          <w:sz w:val="22"/>
          <w:szCs w:val="22"/>
        </w:rPr>
        <w:t xml:space="preserve">   mnie i kuratora zawodowego, choć wysłuchanie było możliwe</w:t>
      </w:r>
    </w:p>
    <w:p>
      <w:r>
        <w:rPr>
          <w:sz w:val="22"/>
          <w:szCs w:val="22"/>
        </w:rPr>
        <w:t xml:space="preserve">   (art. 178 § 4 kkw),</w:t>
      </w:r>
    </w:p>
    <w:p>
      <w:r>
        <w:rPr>
          <w:sz w:val="22"/>
          <w:szCs w:val="22"/>
        </w:rPr>
        <w:t xml:space="preserve">4. oparcie ustaleń wyłącznie na [piśmie kuratora / notatce],</w:t>
      </w:r>
    </w:p>
    <w:p>
      <w:r>
        <w:rPr>
          <w:sz w:val="22"/>
          <w:szCs w:val="22"/>
        </w:rPr>
        <w:t xml:space="preserve">   bez zebrania informacji o mojej sytuacji w trybie</w:t>
      </w:r>
    </w:p>
    <w:p>
      <w:r>
        <w:rPr>
          <w:sz w:val="22"/>
          <w:szCs w:val="22"/>
        </w:rPr>
        <w:t xml:space="preserve">   art. 14 § 1 kkw.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i przekazanie sprawy</w:t>
      </w:r>
    </w:p>
    <w:p>
      <w:r>
        <w:rPr>
          <w:sz w:val="22"/>
          <w:szCs w:val="22"/>
        </w:rPr>
        <w:t xml:space="preserve">   do ponownego rozpoznania,</w:t>
      </w:r>
    </w:p>
    <w:p>
      <w:r>
        <w:rPr>
          <w:sz w:val="22"/>
          <w:szCs w:val="22"/>
        </w:rPr>
        <w:t xml:space="preserve">2. wyznaczenie posiedzenia z moim udziałem oraz udziałem</w:t>
      </w:r>
    </w:p>
    <w:p>
      <w:r>
        <w:rPr>
          <w:sz w:val="22"/>
          <w:szCs w:val="22"/>
        </w:rPr>
        <w:t xml:space="preserve">   [OBROŃCA / KURATOR ZAWODOWY],</w:t>
      </w:r>
    </w:p>
    <w:p>
      <w:r>
        <w:rPr>
          <w:sz w:val="22"/>
          <w:szCs w:val="22"/>
        </w:rPr>
        <w:t xml:space="preserve">3. wstrzymanie wykonania zaskarżonego postanowienia do czasu</w:t>
      </w:r>
    </w:p>
    <w:p>
      <w:r>
        <w:rPr>
          <w:sz w:val="22"/>
          <w:szCs w:val="22"/>
        </w:rPr>
        <w:t xml:space="preserve">   rozpoznania zażalenia [wniosek konieczny, gdy sąd orzekał</w:t>
      </w:r>
    </w:p>
    <w:p>
      <w:r>
        <w:rPr>
          <w:sz w:val="22"/>
          <w:szCs w:val="22"/>
        </w:rPr>
        <w:t xml:space="preserve">   na podstawie art. 75 § 1 albo § 1a kk].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[Opisz przebieg posiedzenia: kiedy i jak zostałeś zawiadomiony,</w:t>
      </w:r>
    </w:p>
    <w:p>
      <w:r>
        <w:rPr>
          <w:sz w:val="22"/>
          <w:szCs w:val="22"/>
        </w:rPr>
        <w:t xml:space="preserve">kto był obecny, czy sąd Cię wysłuchał, gdzie faktycznie mieszkasz</w:t>
      </w:r>
    </w:p>
    <w:p>
      <w:r>
        <w:rPr>
          <w:sz w:val="22"/>
          <w:szCs w:val="22"/>
        </w:rPr>
        <w:t xml:space="preserve">i od kiedy.]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[zaświadczenie o zameldowaniu lub umowa najmu, potwierdzenie</w:t>
      </w:r>
    </w:p>
    <w:p>
      <w:r>
        <w:rPr>
          <w:sz w:val="22"/>
          <w:szCs w:val="22"/>
        </w:rPr>
        <w:t xml:space="preserve">  odbioru zawiadomienia o terminie posiedzenia, korespondencja</w:t>
      </w:r>
    </w:p>
    <w:p>
      <w:r>
        <w:rPr>
          <w:sz w:val="22"/>
          <w:szCs w:val="22"/>
        </w:rPr>
        <w:t xml:space="preserve">  z kuratorem].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