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Zażalenie na postanowienie sądu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[ROLA W POSTĘPOWANIU, np. powód / pozwany / uczestnik]</w:t>
      </w:r>
    </w:p>
    <w:p/>
    <w:p>
      <w:r>
        <w:rPr>
          <w:sz w:val="22"/>
          <w:szCs w:val="22"/>
        </w:rPr>
        <w:t xml:space="preserve">Za pośrednictwem:</w:t>
      </w:r>
    </w:p>
    <w:p>
      <w:r>
        <w:rPr>
          <w:sz w:val="22"/>
          <w:szCs w:val="22"/>
        </w:rPr>
        <w:t xml:space="preserve">[SĄD, KTÓRY WYDAŁ POSTANOWIENIE, np. Sąd Rejonowy w MIEJSCOWOŚĆ]</w:t>
      </w:r>
    </w:p>
    <w:p>
      <w:r>
        <w:rPr>
          <w:sz w:val="22"/>
          <w:szCs w:val="22"/>
        </w:rPr>
        <w:t xml:space="preserve">[WYDZIAŁ]</w:t>
      </w:r>
    </w:p>
    <w:p/>
    <w:p>
      <w:r>
        <w:rPr>
          <w:sz w:val="22"/>
          <w:szCs w:val="22"/>
        </w:rPr>
        <w:t xml:space="preserve">Do:</w:t>
      </w:r>
    </w:p>
    <w:p>
      <w:r>
        <w:rPr>
          <w:sz w:val="22"/>
          <w:szCs w:val="22"/>
        </w:rPr>
        <w:t xml:space="preserve">[SĄD WŁAŚCIWY DO ROZPOZNANIA, np. Sąd Okręgowy w MIEJSCOWOŚĆ /</w:t>
      </w:r>
    </w:p>
    <w:p>
      <w:r>
        <w:rPr>
          <w:sz w:val="22"/>
          <w:szCs w:val="22"/>
        </w:rPr>
        <w:t xml:space="preserve">inny skład Sądu ...]</w:t>
      </w:r>
    </w:p>
    <w:p/>
    <w:p>
      <w:r>
        <w:rPr>
          <w:sz w:val="22"/>
          <w:szCs w:val="22"/>
        </w:rPr>
        <w:t xml:space="preserve">Sygn. akt: [SYGNATURA SPRAWY]</w:t>
      </w:r>
    </w:p>
    <w:p/>
    <w:p>
      <w:r>
        <w:rPr>
          <w:sz w:val="22"/>
          <w:szCs w:val="22"/>
        </w:rPr>
        <w:t xml:space="preserve">ZAŻALENIE</w:t>
      </w:r>
    </w:p>
    <w:p/>
    <w:p>
      <w:r>
        <w:rPr>
          <w:sz w:val="22"/>
          <w:szCs w:val="22"/>
        </w:rPr>
        <w:t xml:space="preserve">na postanowienie [SĄD] z dnia [DATA] (sygn. akt [SYGNATURA])</w:t>
      </w:r>
    </w:p>
    <w:p>
      <w:r>
        <w:rPr>
          <w:sz w:val="22"/>
          <w:szCs w:val="22"/>
        </w:rPr>
        <w:t xml:space="preserve">w przedmiocie [OZNACZENIE POSTANOWIENIA, np. odrzucenia pozwu /</w:t>
      </w:r>
    </w:p>
    <w:p>
      <w:r>
        <w:rPr>
          <w:sz w:val="22"/>
          <w:szCs w:val="22"/>
        </w:rPr>
        <w:t xml:space="preserve">zwrotu pozwu / zawieszenia postępowania].</w:t>
      </w:r>
    </w:p>
    <w:p/>
    <w:p>
      <w:r>
        <w:rPr>
          <w:sz w:val="22"/>
          <w:szCs w:val="22"/>
        </w:rPr>
        <w:t xml:space="preserve">Na podstawie art. 394 § 1 Kodeksu postępowania cywilnego zaskarżam</w:t>
      </w:r>
    </w:p>
    <w:p>
      <w:r>
        <w:rPr>
          <w:sz w:val="22"/>
          <w:szCs w:val="22"/>
        </w:rPr>
        <w:t xml:space="preserve">powyższe postanowienie w [całości / części, w zakresie .....].</w:t>
      </w:r>
    </w:p>
    <w:p>
      <w:r>
        <w:rPr>
          <w:sz w:val="22"/>
          <w:szCs w:val="22"/>
        </w:rPr>
        <w:t xml:space="preserve">[Inna podstawa: przy odmowie zwolnienia od kosztów sądowych albo odmowie</w:t>
      </w:r>
    </w:p>
    <w:p>
      <w:r>
        <w:rPr>
          <w:sz w:val="22"/>
          <w:szCs w:val="22"/>
        </w:rPr>
        <w:t xml:space="preserve">ustanowienia pełnomocnika z urzędu powołaj art. 394(1a) § 1 pkt 1 KPC</w:t>
      </w:r>
    </w:p>
    <w:p>
      <w:r>
        <w:rPr>
          <w:sz w:val="22"/>
          <w:szCs w:val="22"/>
        </w:rPr>
        <w:t xml:space="preserve">i skieruj pismo do innego składu tego samego sądu; przy grzywnie dla</w:t>
      </w:r>
    </w:p>
    <w:p>
      <w:r>
        <w:rPr>
          <w:sz w:val="22"/>
          <w:szCs w:val="22"/>
        </w:rPr>
        <w:t xml:space="preserve">świadka lub biegłego art. 394(1a) § 1 pkt 6 KPC, także poziomo; przy</w:t>
      </w:r>
    </w:p>
    <w:p>
      <w:r>
        <w:rPr>
          <w:sz w:val="22"/>
          <w:szCs w:val="22"/>
        </w:rPr>
        <w:t xml:space="preserve">zabezpieczeniu roszczenia art. 741 KPC i sąd drugiej instancji.]</w:t>
      </w:r>
    </w:p>
    <w:p/>
    <w:p>
      <w:r>
        <w:rPr>
          <w:sz w:val="22"/>
          <w:szCs w:val="22"/>
        </w:rPr>
        <w:t xml:space="preserve">Zaskarżonemu postanowieniu zarzucam:</w:t>
      </w:r>
    </w:p>
    <w:p>
      <w:r>
        <w:rPr>
          <w:sz w:val="22"/>
          <w:szCs w:val="22"/>
        </w:rPr>
        <w:t xml:space="preserve">[ZARZUT, np. naruszenie art. ..... przez błędne przyjęcie, że .....].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uchylenie zaskarżonego postanowienia, ewentualnie</w:t>
      </w:r>
    </w:p>
    <w:p>
      <w:r>
        <w:rPr>
          <w:sz w:val="22"/>
          <w:szCs w:val="22"/>
        </w:rPr>
        <w:t xml:space="preserve">2. zmianę zaskarżonego postanowienia poprzez [ŻĄDANIE].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dlaczego postanowienie jest wadliwe - wskaż fakty, daty</w:t>
      </w:r>
    </w:p>
    <w:p>
      <w:r>
        <w:rPr>
          <w:sz w:val="22"/>
          <w:szCs w:val="22"/>
        </w:rPr>
        <w:t xml:space="preserve">i dowody, w miarę potrzeby powołaj nowe.]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zażalenia,</w:t>
      </w:r>
    </w:p>
    <w:p>
      <w:r>
        <w:rPr>
          <w:sz w:val="22"/>
          <w:szCs w:val="22"/>
        </w:rPr>
        <w:t xml:space="preserve">- [dowód opłaty sądowej / inne dokumenty].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