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wynagrodzeniu biegłego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 / biegły]</w:t>
      </w:r>
    </w:p>
    <w:p/>
    <w:p>
      <w:r>
        <w:rPr>
          <w:sz w:val="22"/>
          <w:szCs w:val="22"/>
        </w:rPr>
        <w:t xml:space="preserve">Adresata przepisz z pouczenia pod postanowieniem:</w:t>
      </w:r>
    </w:p>
    <w:p>
      <w:r>
        <w:rPr>
          <w:sz w:val="22"/>
          <w:szCs w:val="22"/>
        </w:rPr>
        <w:t xml:space="preserve">[SĄD ROZPOZNAJĄCY, np. Sąd Rejonowy w ....., inny skład]</w:t>
      </w:r>
    </w:p>
    <w:p/>
    <w:p>
      <w:r>
        <w:rPr>
          <w:sz w:val="22"/>
          <w:szCs w:val="22"/>
        </w:rPr>
        <w:t xml:space="preserve">Pismo składasz w sądzie, który wydał postanowienie:</w:t>
      </w:r>
    </w:p>
    <w:p>
      <w:r>
        <w:rPr>
          <w:sz w:val="22"/>
          <w:szCs w:val="22"/>
        </w:rPr>
        <w:t xml:space="preserve">[SĄD], [WYDZIAŁ]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z dnia [DATA] w przedmiocie wynagrodzenia biegłego</w:t>
      </w:r>
    </w:p>
    <w:p>
      <w:r>
        <w:rPr>
          <w:sz w:val="22"/>
          <w:szCs w:val="22"/>
        </w:rPr>
        <w:t xml:space="preserve">[IMIĘ I NAZWISKO, specjalność: np. z zakresu rekonstrukcji wypadków]</w:t>
      </w:r>
    </w:p>
    <w:p>
      <w:r>
        <w:rPr>
          <w:sz w:val="22"/>
          <w:szCs w:val="22"/>
        </w:rPr>
        <w:t xml:space="preserve">przyznanego w kwocie [KWOTA] zł</w:t>
      </w:r>
    </w:p>
    <w:p/>
    <w:p>
      <w:r>
        <w:rPr>
          <w:sz w:val="22"/>
          <w:szCs w:val="22"/>
        </w:rPr>
        <w:t xml:space="preserve">Zaskarżam to postanowienie w części dotyczącej [wysokości wynagrodzenia</w:t>
      </w:r>
    </w:p>
    <w:p>
      <w:r>
        <w:rPr>
          <w:sz w:val="22"/>
          <w:szCs w:val="22"/>
        </w:rPr>
        <w:t xml:space="preserve">za wykonaną pracę / zwrotu wydatków / doliczonego podatku VAT].</w:t>
      </w:r>
    </w:p>
    <w:p/>
    <w:p>
      <w:r>
        <w:rPr>
          <w:sz w:val="22"/>
          <w:szCs w:val="22"/>
        </w:rPr>
        <w:t xml:space="preserve">Zarzucam naruszenie art. 89 ust. 2 ustawy o kosztach sądowych</w:t>
      </w:r>
    </w:p>
    <w:p>
      <w:r>
        <w:rPr>
          <w:sz w:val="22"/>
          <w:szCs w:val="22"/>
        </w:rPr>
        <w:t xml:space="preserve">w sprawach cywilnych przez:</w:t>
      </w:r>
    </w:p>
    <w:p>
      <w:r>
        <w:rPr>
          <w:sz w:val="22"/>
          <w:szCs w:val="22"/>
        </w:rPr>
        <w:t xml:space="preserve">1. rozliczenie [LICZBA] godzin pracy, chociaż zlecenie z postanowienia</w:t>
      </w:r>
    </w:p>
    <w:p>
      <w:r>
        <w:rPr>
          <w:sz w:val="22"/>
          <w:szCs w:val="22"/>
        </w:rPr>
        <w:t xml:space="preserve">   dowodowego z dnia [DATA] obejmowało [ZAKRES], a opinia liczy</w:t>
      </w:r>
    </w:p>
    <w:p>
      <w:r>
        <w:rPr>
          <w:sz w:val="22"/>
          <w:szCs w:val="22"/>
        </w:rPr>
        <w:t xml:space="preserve">   [LICZBA] stron i opiera się wyłącznie na aktach sprawy,</w:t>
      </w:r>
    </w:p>
    <w:p>
      <w:r>
        <w:rPr>
          <w:sz w:val="22"/>
          <w:szCs w:val="22"/>
        </w:rPr>
        <w:t xml:space="preserve">2. przyznanie zwrotu wydatków w kwocie [KWOTA] zł bez rachunku</w:t>
      </w:r>
    </w:p>
    <w:p>
      <w:r>
        <w:rPr>
          <w:sz w:val="22"/>
          <w:szCs w:val="22"/>
        </w:rPr>
        <w:t xml:space="preserve">   obejmującego te pozycje,</w:t>
      </w:r>
    </w:p>
    <w:p>
      <w:r>
        <w:rPr>
          <w:sz w:val="22"/>
          <w:szCs w:val="22"/>
        </w:rPr>
        <w:t xml:space="preserve">3. [ewentualnie: podwyższenie wynagrodzenia o podatek od towarów</w:t>
      </w:r>
    </w:p>
    <w:p>
      <w:r>
        <w:rPr>
          <w:sz w:val="22"/>
          <w:szCs w:val="22"/>
        </w:rPr>
        <w:t xml:space="preserve">   i usług, chociaż biegły nie jest podatnikiem obowiązanym do jego</w:t>
      </w:r>
    </w:p>
    <w:p>
      <w:r>
        <w:rPr>
          <w:sz w:val="22"/>
          <w:szCs w:val="22"/>
        </w:rPr>
        <w:t xml:space="preserve">   rozliczenia, art. 89 ust. 4 powołanej ustawy].</w:t>
      </w:r>
    </w:p>
    <w:p/>
    <w:p>
      <w:r>
        <w:rPr>
          <w:sz w:val="22"/>
          <w:szCs w:val="22"/>
        </w:rPr>
        <w:t xml:space="preserve">Wnoszę o zmianę postanowienia i ustalenie wynagrodzenia biegłego</w:t>
      </w:r>
    </w:p>
    <w:p>
      <w:r>
        <w:rPr>
          <w:sz w:val="22"/>
          <w:szCs w:val="22"/>
        </w:rPr>
        <w:t xml:space="preserve">na kwotę [KWOTA] zł.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[Wypisz pozycje rachunku, które kwestionujesz: liczbę godzin za</w:t>
      </w:r>
    </w:p>
    <w:p>
      <w:r>
        <w:rPr>
          <w:sz w:val="22"/>
          <w:szCs w:val="22"/>
        </w:rPr>
        <w:t xml:space="preserve">poszczególne czynności, przyjętą stawkę albo taryfę, koszty dojazdu</w:t>
      </w:r>
    </w:p>
    <w:p>
      <w:r>
        <w:rPr>
          <w:sz w:val="22"/>
          <w:szCs w:val="22"/>
        </w:rPr>
        <w:t xml:space="preserve">i materiałów. Zestaw je z zakresem zlecenia oraz z objętością</w:t>
      </w:r>
    </w:p>
    <w:p>
      <w:r>
        <w:rPr>
          <w:sz w:val="22"/>
          <w:szCs w:val="22"/>
        </w:rPr>
        <w:t xml:space="preserve">i treścią opinii.]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zażalenia,</w:t>
      </w:r>
    </w:p>
    <w:p>
      <w:r>
        <w:rPr>
          <w:sz w:val="22"/>
          <w:szCs w:val="22"/>
        </w:rPr>
        <w:t xml:space="preserve">2. [kopia rachunku biegłego],</w:t>
      </w:r>
    </w:p>
    <w:p>
      <w:r>
        <w:rPr>
          <w:sz w:val="22"/>
          <w:szCs w:val="22"/>
        </w:rPr>
        <w:t xml:space="preserve">3. [potwierdzenie opłaty, jeżeli sąd wezwie do jej uiszczenia].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