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Ponaglenie z wyliczeniem terminu z art. 35 KPA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[Samorządowe Kolegium Odwoławcze w ... / Wojewoda ... / inny organ wyższego stopnia]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[nazwa urzędu prowadzącego sprawę]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Znak sprawy: [znak / numer sprawy]</w:t>
      </w:r>
    </w:p>
    <w:p/>
    <w:p>
      <w:r>
        <w:rPr>
          <w:sz w:val="22"/>
          <w:szCs w:val="22"/>
        </w:rPr>
        <w:t xml:space="preserve">Ponaglenie</w:t>
      </w:r>
    </w:p>
    <w:p/>
    <w:p>
      <w:r>
        <w:rPr>
          <w:sz w:val="22"/>
          <w:szCs w:val="22"/>
        </w:rPr>
        <w:t xml:space="preserve">Na podstawie art. 37 § 1 pkt 1 Kodeksu postępowania administracyjnego wnoszę ponaglenie w sprawie [krótko: czego dotyczy wniosek, np. o wydanie zezwolenia na usunięcie drzewa], prowadzonej pod znakiem [znak sprawy], i wnoszę o:</w:t>
      </w:r>
    </w:p>
    <w:p/>
    <w:p>
      <w:r>
        <w:rPr>
          <w:sz w:val="22"/>
          <w:szCs w:val="22"/>
        </w:rPr>
        <w:t xml:space="preserve">1. stwierdzenie, że organ prowadzący sprawę dopuścił się bezczynności;</w:t>
      </w:r>
    </w:p>
    <w:p>
      <w:r>
        <w:rPr>
          <w:sz w:val="22"/>
          <w:szCs w:val="22"/>
        </w:rPr>
        <w:t xml:space="preserve">2. stwierdzenie, że bezczynność miała miejsce z rażącym naruszeniem prawa;</w:t>
      </w:r>
    </w:p>
    <w:p>
      <w:r>
        <w:rPr>
          <w:sz w:val="22"/>
          <w:szCs w:val="22"/>
        </w:rPr>
        <w:t xml:space="preserve">3. zobowiązanie organu do załatwienia sprawy w wyznaczonym terminie.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Wyliczenie terminu:</w:t>
      </w:r>
    </w:p>
    <w:p/>
    <w:p>
      <w:r>
        <w:rPr>
          <w:sz w:val="22"/>
          <w:szCs w:val="22"/>
        </w:rPr>
        <w:t xml:space="preserve">- data wszczęcia postępowania (wpływ wniosku): [data]</w:t>
      </w:r>
    </w:p>
    <w:p>
      <w:r>
        <w:rPr>
          <w:sz w:val="22"/>
          <w:szCs w:val="22"/>
        </w:rPr>
        <w:t xml:space="preserve">- kategoria sprawy z art. 35 KPA: [sprawa wymagająca postępowania wyjaśniającego / sprawa szczególnie skomplikowana / postępowanie uproszczone]</w:t>
      </w:r>
    </w:p>
    <w:p>
      <w:r>
        <w:rPr>
          <w:sz w:val="22"/>
          <w:szCs w:val="22"/>
        </w:rPr>
        <w:t xml:space="preserve">- termin ustawowy wynikający z art. 35 § [3 / 3a] KPA: [miesiąc / dwa miesiące]</w:t>
      </w:r>
    </w:p>
    <w:p>
      <w:r>
        <w:rPr>
          <w:sz w:val="22"/>
          <w:szCs w:val="22"/>
        </w:rPr>
        <w:t xml:space="preserve">- okresy nieliczone na podstawie art. 35 § 5 KPA: [zawieszenie postępowania od ... do ... / mediacja od ... do ... / brak]</w:t>
      </w:r>
    </w:p>
    <w:p>
      <w:r>
        <w:rPr>
          <w:sz w:val="22"/>
          <w:szCs w:val="22"/>
        </w:rPr>
        <w:t xml:space="preserve">- zawiadomienie z art. 36 § 1 KPA i wskazany w nim nowy termin: [data pisma i wyznaczony termin / nie otrzymałem żadnego zawiadomienia]</w:t>
      </w:r>
    </w:p>
    <w:p>
      <w:r>
        <w:rPr>
          <w:sz w:val="22"/>
          <w:szCs w:val="22"/>
        </w:rPr>
        <w:t xml:space="preserve">- termin upłynął w dniu: [data, obliczona zgodnie z art. 57 § 3 KPA]</w:t>
      </w:r>
    </w:p>
    <w:p/>
    <w:p>
      <w:r>
        <w:rPr>
          <w:sz w:val="22"/>
          <w:szCs w:val="22"/>
        </w:rPr>
        <w:t xml:space="preserve">Od upływu powyższego terminu do dnia sporządzenia niniejszego pisma minęło [liczba] dni i w tym czasie nie doręczono mi żadnego rozstrzygnięcia ani zawiadomienia o nowym terminie.</w:t>
      </w:r>
    </w:p>
    <w:p/>
    <w:p>
      <w:r>
        <w:rPr>
          <w:sz w:val="22"/>
          <w:szCs w:val="22"/>
        </w:rPr>
        <w:t xml:space="preserve">[Jeżeli otrzymałeś zawiadomienie z art. 36 § 1 KPA: Organ pismem z dnia ... wyznaczył nowy termin załatwienia sprawy na dzień ..., który również upłynął bezskutecznie.]</w:t>
      </w:r>
    </w:p>
    <w:p/>
    <w:p>
      <w:r>
        <w:rPr>
          <w:sz w:val="22"/>
          <w:szCs w:val="22"/>
        </w:rPr>
        <w:t xml:space="preserve">Zwłoka jest dla mnie dotkliwa, ponieważ [opisz konkretnie: wstrzymana inwestycja, brak środków, upływający termin w innej sprawie].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wniosku wszczynającego postępowanie z potwierdzeniem wpływu</w:t>
      </w:r>
    </w:p>
    <w:p>
      <w:r>
        <w:rPr>
          <w:sz w:val="22"/>
          <w:szCs w:val="22"/>
        </w:rPr>
        <w:t xml:space="preserve">- [kopia zawiadomienia o nowym terminie, jeżeli je otrzymałeś]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