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Skarga na przewlekłość postępowania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/ nazwa skarżącego]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[miejscowość], [___] Wydział [Cywilny]</w:t>
      </w:r>
    </w:p>
    <w:p/>
    <w:p>
      <w:r>
        <w:rPr>
          <w:sz w:val="22"/>
          <w:szCs w:val="22"/>
        </w:rPr>
        <w:t xml:space="preserve">Sygnatura akt sprawy, której dotyczy skarga: [sygn. akt]</w:t>
      </w:r>
    </w:p>
    <w:p/>
    <w:p>
      <w:r>
        <w:rPr>
          <w:sz w:val="22"/>
          <w:szCs w:val="22"/>
        </w:rPr>
        <w:t xml:space="preserve">Skarga na naruszenie prawa strony do rozpoznania sprawy bez nieuzasadnionej zwłoki</w:t>
      </w:r>
    </w:p>
    <w:p/>
    <w:p>
      <w:r>
        <w:rPr>
          <w:sz w:val="22"/>
          <w:szCs w:val="22"/>
        </w:rPr>
        <w:t xml:space="preserve">Działając jako [powód / pozwany / uczestnik postępowania] w sprawie o sygnaturze [sygn. akt], na podstawie art. 2 ust. 1 oraz art. 5 ust. 1 i 2 ustawy z dnia 17 czerwca 2004 r. o skardze na naruszenie prawa strony do rozpoznania sprawy bez nieuzasadnionej zwłoki, wnoszę o:</w:t>
      </w:r>
    </w:p>
    <w:p/>
    <w:p>
      <w:r>
        <w:rPr>
          <w:sz w:val="22"/>
          <w:szCs w:val="22"/>
        </w:rPr>
        <w:t xml:space="preserve">1. stwierdzenie, że w postępowaniu prowadzonym przed Sądem Rejonowym w [miejscowość] pod sygnaturą [sygn. akt] nastąpiła przewlekłość postępowania;</w:t>
      </w:r>
    </w:p>
    <w:p>
      <w:r>
        <w:rPr>
          <w:sz w:val="22"/>
          <w:szCs w:val="22"/>
        </w:rPr>
        <w:t xml:space="preserve">2. zalecenie Sądowi Rejonowemu w [miejscowość] podjęcia w terminie [np. 30 dni] następujących czynności: [np. wezwania biegłego do złożenia opinii, wyznaczenia terminu rozprawy];</w:t>
      </w:r>
    </w:p>
    <w:p>
      <w:r>
        <w:rPr>
          <w:sz w:val="22"/>
          <w:szCs w:val="22"/>
        </w:rPr>
        <w:t xml:space="preserve">3. przyznanie mi od Skarbu Państwa sumy pieniężnej w wysokości [kwota] zł.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Pozew w niniejszej sprawie wpłynął do Sądu w dniu [data]. Ostatnią czynnością w sprawie było [opisz czynność, np. dopuszczenie dowodu z opinii biegłego] w dniu [data]. Od tego dnia, to jest od [liczba] miesięcy, w sprawie nie podjęto żadnej czynności zmierzającej do wydania rozstrzygnięcia kończącego postępowanie.</w:t>
      </w:r>
    </w:p>
    <w:p/>
    <w:p>
      <w:r>
        <w:rPr>
          <w:sz w:val="22"/>
          <w:szCs w:val="22"/>
        </w:rPr>
        <w:t xml:space="preserve">Zwłoka jest dla mnie szczególnie dotkliwa z uwagi na [opisz konkretnie: sytuację majątkową, zdrowotną lub rodzinną]. Sprawa nie ma charakteru zawiłego: [krótko wskaż liczbę stron, dowodów, brak sporu co do faktów]. Ze swojej strony nie wnosiłem o odroczenie rozprawy ani nie składałem wniosków przedłużających postępowanie.</w:t>
      </w:r>
    </w:p>
    <w:p/>
    <w:p>
      <w:r>
        <w:rPr>
          <w:sz w:val="22"/>
          <w:szCs w:val="22"/>
        </w:rPr>
        <w:t xml:space="preserve">Łączny czas postępowania od jego wszczęcia wynosi [liczba] lat, co uzasadnia przyznanie sumy pieniężnej w żądanej wysokości.</w:t>
      </w:r>
    </w:p>
    <w:p/>
    <w:p>
      <w:r>
        <w:rPr>
          <w:sz w:val="22"/>
          <w:szCs w:val="22"/>
        </w:rPr>
        <w:t xml:space="preserve">Opłatę stałą od skargi w kwocie 200 zł uiściłem w dniu [data].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dowód uiszczenia opłaty 200 zł</w:t>
      </w:r>
    </w:p>
    <w:p>
      <w:r>
        <w:rPr>
          <w:sz w:val="22"/>
          <w:szCs w:val="22"/>
        </w:rPr>
        <w:t xml:space="preserve">- [kopie pism i wezwań obrazujących przebieg sprawy]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