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odrzucenie pozwu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POWODA]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powód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Cywilny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Cywilny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Powód: [IMIĘ I NAZWISKO]</w:t>
      </w:r>
    </w:p>
    <w:p>
      <w:r>
        <w:rPr>
          <w:sz w:val="22"/>
          <w:szCs w:val="22"/>
        </w:rPr>
        <w:t xml:space="preserve">Pozwany: [IMIĘ I NAZWISKO / NAZWA]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Sądu Rejonowego w [MIEJSCOWOŚĆ] z dnia [DATA]</w:t>
      </w:r>
    </w:p>
    <w:p>
      <w:r>
        <w:rPr>
          <w:sz w:val="22"/>
          <w:szCs w:val="22"/>
        </w:rPr>
        <w:t xml:space="preserve">(sygn. akt [SYGNATURA]) o odrzuceniu pozwu o [PRZEDMIOT ŻĄDANIA,</w:t>
      </w:r>
    </w:p>
    <w:p>
      <w:r>
        <w:rPr>
          <w:sz w:val="22"/>
          <w:szCs w:val="22"/>
        </w:rPr>
        <w:t xml:space="preserve">np. zapłatę kwoty ..... zł].</w:t>
      </w:r>
    </w:p>
    <w:p/>
    <w:p>
      <w:r>
        <w:rPr>
          <w:sz w:val="22"/>
          <w:szCs w:val="22"/>
        </w:rPr>
        <w:t xml:space="preserve">Na podstawie art. 394 § 1 Kodeksu postępowania cywilnego, jako</w:t>
      </w:r>
    </w:p>
    <w:p>
      <w:r>
        <w:rPr>
          <w:sz w:val="22"/>
          <w:szCs w:val="22"/>
        </w:rPr>
        <w:t xml:space="preserve">na postanowienie kończące postępowanie w sprawie, zaskarżam powyższe</w:t>
      </w:r>
    </w:p>
    <w:p>
      <w:r>
        <w:rPr>
          <w:sz w:val="22"/>
          <w:szCs w:val="22"/>
        </w:rPr>
        <w:t xml:space="preserve">postanowienie w całości.</w:t>
      </w:r>
    </w:p>
    <w:p/>
    <w:p>
      <w:r>
        <w:rPr>
          <w:sz w:val="22"/>
          <w:szCs w:val="22"/>
        </w:rPr>
        <w:t xml:space="preserve">Zaskarżonemu postanowieniu zarzucam naruszenie:</w:t>
      </w:r>
    </w:p>
    <w:p>
      <w:r>
        <w:rPr>
          <w:sz w:val="22"/>
          <w:szCs w:val="22"/>
        </w:rPr>
        <w:t xml:space="preserve">[PODSTAWA ODRZUCENIA WSKAZANA PRZEZ SĄD, np. art. 199 § 1 pkt 2 KPC</w:t>
      </w:r>
    </w:p>
    <w:p>
      <w:r>
        <w:rPr>
          <w:sz w:val="22"/>
          <w:szCs w:val="22"/>
        </w:rPr>
        <w:t xml:space="preserve">przez błędne przyjęcie, że o to samo roszczenie między tymi samymi</w:t>
      </w:r>
    </w:p>
    <w:p>
      <w:r>
        <w:rPr>
          <w:sz w:val="22"/>
          <w:szCs w:val="22"/>
        </w:rPr>
        <w:t xml:space="preserve">stronami zapadło już prawomocne orzeczenie, podczas gdy sprawa</w:t>
      </w:r>
    </w:p>
    <w:p>
      <w:r>
        <w:rPr>
          <w:sz w:val="22"/>
          <w:szCs w:val="22"/>
        </w:rPr>
        <w:t xml:space="preserve">o sygn. ..... dotyczyła [INNE ROSZCZENIE / INNY OKRES] /</w:t>
      </w:r>
    </w:p>
    <w:p>
      <w:r>
        <w:rPr>
          <w:sz w:val="22"/>
          <w:szCs w:val="22"/>
        </w:rPr>
        <w:t xml:space="preserve">art. 199 § 1 pkt 1 KPC przez przyjęcie, że droga sądowa jest</w:t>
      </w:r>
    </w:p>
    <w:p>
      <w:r>
        <w:rPr>
          <w:sz w:val="22"/>
          <w:szCs w:val="22"/>
        </w:rPr>
        <w:t xml:space="preserve">niedopuszczalna / art. 199 § 1 pkt 3 w zw. z § 2 KPC przez odrzucenie</w:t>
      </w:r>
    </w:p>
    <w:p>
      <w:r>
        <w:rPr>
          <w:sz w:val="22"/>
          <w:szCs w:val="22"/>
        </w:rPr>
        <w:t xml:space="preserve">pozwu mimo uzupełnienia braku pismem z dnia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przekazanie sprawy</w:t>
      </w:r>
    </w:p>
    <w:p>
      <w:r>
        <w:rPr>
          <w:sz w:val="22"/>
          <w:szCs w:val="22"/>
        </w:rPr>
        <w:t xml:space="preserve">   Sądowi Rejonowemu w [MIEJSCOWOŚĆ] do dalszego prowadzenia,</w:t>
      </w:r>
    </w:p>
    <w:p>
      <w:r>
        <w:rPr>
          <w:sz w:val="22"/>
          <w:szCs w:val="22"/>
        </w:rPr>
        <w:t xml:space="preserve">2. zasądzenie kosztów postępowania zażaleniowego według norm</w:t>
      </w:r>
    </w:p>
    <w:p>
      <w:r>
        <w:rPr>
          <w:sz w:val="22"/>
          <w:szCs w:val="22"/>
        </w:rPr>
        <w:t xml:space="preserve">   przepisanych.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 i wyłącznie o przeszkodzie, którą wskazał sąd: dlaczego ona</w:t>
      </w:r>
    </w:p>
    <w:p>
      <w:r>
        <w:rPr>
          <w:sz w:val="22"/>
          <w:szCs w:val="22"/>
        </w:rPr>
        <w:t xml:space="preserve">nie zachodzi. Wskaż daty, sygnatury i dokumenty. Nie opisuj tu istoty</w:t>
      </w:r>
    </w:p>
    <w:p>
      <w:r>
        <w:rPr>
          <w:sz w:val="22"/>
          <w:szCs w:val="22"/>
        </w:rPr>
        <w:t xml:space="preserve">sporu, bo sąd na tym etapie jej nie rozstrzyga.]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[dokumenty obalające przyczynę odrzucenia],</w:t>
      </w:r>
    </w:p>
    <w:p>
      <w:r>
        <w:rPr>
          <w:sz w:val="22"/>
          <w:szCs w:val="22"/>
        </w:rPr>
        <w:t xml:space="preserve">- dowód uiszczenia opłaty od zażalenia.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