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sądowe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uczestnik]</w:t>
      </w:r>
    </w:p>
    <w:p/>
    <w:p>
      <w:r>
        <w:rPr>
          <w:sz w:val="22"/>
          <w:szCs w:val="22"/>
        </w:rPr>
        <w:t xml:space="preserve">Adresat (przepisz z pouczenia pod postanowieniem):</w:t>
      </w:r>
    </w:p>
    <w:p>
      <w:r>
        <w:rPr>
          <w:sz w:val="22"/>
          <w:szCs w:val="22"/>
        </w:rPr>
        <w:t xml:space="preserve">[WARIANT A: Sąd Okręgowy w ....., Wydział ..... - art. 394 § 1 pkt 6 KPC]</w:t>
      </w:r>
    </w:p>
    <w:p>
      <w:r>
        <w:rPr>
          <w:sz w:val="22"/>
          <w:szCs w:val="22"/>
        </w:rPr>
        <w:t xml:space="preserve">[WARIANT B: Sąd Rejonowy w ....., inny skład - art. 394(1a) § 1 pkt 9 KPC]</w:t>
      </w:r>
    </w:p>
    <w:p/>
    <w:p>
      <w:r>
        <w:rPr>
          <w:sz w:val="22"/>
          <w:szCs w:val="22"/>
        </w:rPr>
        <w:t xml:space="preserve">Składane w sądzie, który wydał postanowienie:</w:t>
      </w:r>
    </w:p>
    <w:p>
      <w:r>
        <w:rPr>
          <w:sz w:val="22"/>
          <w:szCs w:val="22"/>
        </w:rPr>
        <w:t xml:space="preserve">[SĄD],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sądowych</w:t>
      </w:r>
    </w:p>
    <w:p/>
    <w:p>
      <w:r>
        <w:rPr>
          <w:sz w:val="22"/>
          <w:szCs w:val="22"/>
        </w:rPr>
        <w:t xml:space="preserve">Zaskarżam [postanowienie / punkt ..... wyroku] z dnia [DATA], doręczone mi</w:t>
      </w:r>
    </w:p>
    <w:p>
      <w:r>
        <w:rPr>
          <w:sz w:val="22"/>
          <w:szCs w:val="22"/>
        </w:rPr>
        <w:t xml:space="preserve">z uzasadnieniem w dniu [DATA DORĘCZENIA], w części dotyczącej kosztów</w:t>
      </w:r>
    </w:p>
    <w:p>
      <w:r>
        <w:rPr>
          <w:sz w:val="22"/>
          <w:szCs w:val="22"/>
        </w:rPr>
        <w:t xml:space="preserve">sądowych, tj. co do [OPŁATA / WYDATEK: np. wynagrodzenia biegłego,</w:t>
      </w:r>
    </w:p>
    <w:p>
      <w:r>
        <w:rPr>
          <w:sz w:val="22"/>
          <w:szCs w:val="22"/>
        </w:rPr>
        <w:t xml:space="preserve">należności świadka, kosztów ogłoszenia] w kwocie [KWOTA] zł.</w:t>
      </w:r>
    </w:p>
    <w:p/>
    <w:p>
      <w:r>
        <w:rPr>
          <w:sz w:val="22"/>
          <w:szCs w:val="22"/>
        </w:rPr>
        <w:t xml:space="preserve">Zarzucam:</w:t>
      </w:r>
    </w:p>
    <w:p>
      <w:r>
        <w:rPr>
          <w:sz w:val="22"/>
          <w:szCs w:val="22"/>
        </w:rPr>
        <w:t xml:space="preserve">1. [zawyżenie wysokości wydatku: rachunek obejmuje ..... , czego sprawa</w:t>
      </w:r>
    </w:p>
    <w:p>
      <w:r>
        <w:rPr>
          <w:sz w:val="22"/>
          <w:szCs w:val="22"/>
        </w:rPr>
        <w:t xml:space="preserve">   nie wymagała],</w:t>
      </w:r>
    </w:p>
    <w:p>
      <w:r>
        <w:rPr>
          <w:sz w:val="22"/>
          <w:szCs w:val="22"/>
        </w:rPr>
        <w:t xml:space="preserve">2. [zawyżenie opłaty: policzono ją od wartości przedmiotu sporu ..... zł,</w:t>
      </w:r>
    </w:p>
    <w:p>
      <w:r>
        <w:rPr>
          <w:sz w:val="22"/>
          <w:szCs w:val="22"/>
        </w:rPr>
        <w:t xml:space="preserve">   podczas gdy prawidłowa wartość to ..... zł],</w:t>
      </w:r>
    </w:p>
    <w:p>
      <w:r>
        <w:rPr>
          <w:sz w:val="22"/>
          <w:szCs w:val="22"/>
        </w:rPr>
        <w:t xml:space="preserve">3. [wadliwe obciążenie: zgodnie z art. 113 ust. 1 ustawy o kosztach</w:t>
      </w:r>
    </w:p>
    <w:p>
      <w:r>
        <w:rPr>
          <w:sz w:val="22"/>
          <w:szCs w:val="22"/>
        </w:rPr>
        <w:t xml:space="preserve">   sądowych w sprawach cywilnych koszty te powinien ponieść przeciwnik,</w:t>
      </w:r>
    </w:p>
    <w:p>
      <w:r>
        <w:rPr>
          <w:sz w:val="22"/>
          <w:szCs w:val="22"/>
        </w:rPr>
        <w:t xml:space="preserve">   który przegrał sprawę w ..... części].</w:t>
      </w:r>
    </w:p>
    <w:p/>
    <w:p>
      <w:r>
        <w:rPr>
          <w:sz w:val="22"/>
          <w:szCs w:val="22"/>
        </w:rPr>
        <w:t xml:space="preserve">Wnoszę o zmianę zaskarżonego rozstrzygnięcia przez obniżenie kwoty kosztów</w:t>
      </w:r>
    </w:p>
    <w:p>
      <w:r>
        <w:rPr>
          <w:sz w:val="22"/>
          <w:szCs w:val="22"/>
        </w:rPr>
        <w:t xml:space="preserve">sądowych z [KWOTA] zł do [KWOTA] zł, ewentualnie o uchylenie obciążenia</w:t>
      </w:r>
    </w:p>
    <w:p>
      <w:r>
        <w:rPr>
          <w:sz w:val="22"/>
          <w:szCs w:val="22"/>
        </w:rPr>
        <w:t xml:space="preserve">mnie tymi kosztami.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która pozycja rachunku jest sporna, skąd wynika prawidłowa kwota,</w:t>
      </w:r>
    </w:p>
    <w:p>
      <w:r>
        <w:rPr>
          <w:sz w:val="22"/>
          <w:szCs w:val="22"/>
        </w:rPr>
        <w:t xml:space="preserve">jaki dokument z akt to potwierdza (postanowienie o przyznaniu wynagrodzenia,</w:t>
      </w:r>
    </w:p>
    <w:p>
      <w:r>
        <w:rPr>
          <w:sz w:val="22"/>
          <w:szCs w:val="22"/>
        </w:rPr>
        <w:t xml:space="preserve">rachunek, wezwanie do uiszczenia opłaty).]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[potwierdzenie opłaty ALBO adnotacja: opłaty nie pobiera się na podstawie</w:t>
      </w:r>
    </w:p>
    <w:p>
      <w:r>
        <w:rPr>
          <w:sz w:val="22"/>
          <w:szCs w:val="22"/>
        </w:rPr>
        <w:t xml:space="preserve">  art. 95 ust. 2 pkt 2 ustawy o kosztach sądowych w sprawach cywilnych,</w:t>
      </w:r>
    </w:p>
    <w:p>
      <w:r>
        <w:rPr>
          <w:sz w:val="22"/>
          <w:szCs w:val="22"/>
        </w:rPr>
        <w:t xml:space="preserve">  ponieważ zażalenie dotyczy wysokości wydatków].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