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KPA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[ORGAN WYŻSZEGO STOPNIA, np. Samorządowe Kolegium Odwoławcze</w:t>
      </w:r>
    </w:p>
    <w:p>
      <w:r>
        <w:rPr>
          <w:sz w:val="22"/>
          <w:szCs w:val="22"/>
        </w:rPr>
        <w:t xml:space="preserve">w MIEJSCOWOŚĆ / właściwy organ odwoławczy]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[ORGAN, KTÓRY WYDAŁ POSTANOWIENIE,</w:t>
      </w:r>
    </w:p>
    <w:p>
      <w:r>
        <w:rPr>
          <w:sz w:val="22"/>
          <w:szCs w:val="22"/>
        </w:rPr>
        <w:t xml:space="preserve">np. Wójt / Burmistrz / Prezydent Miasta / Starosta]</w:t>
      </w:r>
    </w:p>
    <w:p/>
    <w:p>
      <w:r>
        <w:rPr>
          <w:sz w:val="22"/>
          <w:szCs w:val="22"/>
        </w:rPr>
        <w:t xml:space="preserve">Znak sprawy: [SYGNATURA / ZNAK Z POSTANOWIENIA]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[NAZWA ORGANU] z dnia [DATA]</w:t>
      </w:r>
    </w:p>
    <w:p>
      <w:r>
        <w:rPr>
          <w:sz w:val="22"/>
          <w:szCs w:val="22"/>
        </w:rPr>
        <w:t xml:space="preserve">(znak: [ZNAK SPRAWY]) w przedmiocie [np. zawieszenia postępowania /</w:t>
      </w:r>
    </w:p>
    <w:p>
      <w:r>
        <w:rPr>
          <w:sz w:val="22"/>
          <w:szCs w:val="22"/>
        </w:rPr>
        <w:t xml:space="preserve">odmowy wszczęcia postępowania / kosztów postępowania], doręczone mi</w:t>
      </w:r>
    </w:p>
    <w:p>
      <w:r>
        <w:rPr>
          <w:sz w:val="22"/>
          <w:szCs w:val="22"/>
        </w:rPr>
        <w:t xml:space="preserve">dnia [DATA DORĘCZENIA].</w:t>
      </w:r>
    </w:p>
    <w:p/>
    <w:p>
      <w:r>
        <w:rPr>
          <w:sz w:val="22"/>
          <w:szCs w:val="22"/>
        </w:rPr>
        <w:t xml:space="preserve">Działając na podstawie art. 141 Kodeksu postępowania administracyjnego,</w:t>
      </w:r>
    </w:p>
    <w:p>
      <w:r>
        <w:rPr>
          <w:sz w:val="22"/>
          <w:szCs w:val="22"/>
        </w:rPr>
        <w:t xml:space="preserve">w ustawowym terminie 7 dni, zaskarżam powyższe postanowienie</w:t>
      </w:r>
    </w:p>
    <w:p>
      <w:r>
        <w:rPr>
          <w:sz w:val="22"/>
          <w:szCs w:val="22"/>
        </w:rPr>
        <w:t xml:space="preserve">w całości [ewentualnie: w części dotyczącej ...............].</w:t>
      </w:r>
    </w:p>
    <w:p/>
    <w:p>
      <w:r>
        <w:rPr>
          <w:sz w:val="22"/>
          <w:szCs w:val="22"/>
        </w:rPr>
        <w:t xml:space="preserve">Zaskarżonemu postanowieniu zarzucam [ZARZUT, np. naruszenie</w:t>
      </w:r>
    </w:p>
    <w:p>
      <w:r>
        <w:rPr>
          <w:sz w:val="22"/>
          <w:szCs w:val="22"/>
        </w:rPr>
        <w:t xml:space="preserve">art. ....... KPA przez .......] i wnoszę o:</w:t>
      </w:r>
    </w:p>
    <w:p>
      <w:r>
        <w:rPr>
          <w:sz w:val="22"/>
          <w:szCs w:val="22"/>
        </w:rPr>
        <w:t xml:space="preserve">1. uchylenie zaskarżonego postanowienia, ewentualnie</w:t>
      </w:r>
    </w:p>
    <w:p>
      <w:r>
        <w:rPr>
          <w:sz w:val="22"/>
          <w:szCs w:val="22"/>
        </w:rPr>
        <w:t xml:space="preserve">2. jego zmianę poprzez [ŻĄDANIE].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czego dotyczy postanowienie, dlaczego jest wadliwe, jakie</w:t>
      </w:r>
    </w:p>
    <w:p>
      <w:r>
        <w:rPr>
          <w:sz w:val="22"/>
          <w:szCs w:val="22"/>
        </w:rPr>
        <w:t xml:space="preserve">okoliczności i dowody to potwierdzają. Zażalenie nie wymaga</w:t>
      </w:r>
    </w:p>
    <w:p>
      <w:r>
        <w:rPr>
          <w:sz w:val="22"/>
          <w:szCs w:val="22"/>
        </w:rPr>
        <w:t xml:space="preserve">szczegółowego uzasadnienia, ale warto wskazać, na czym polega błąd.]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[ewentualne dokumenty /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