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zwrot kosztów sądowych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/ nazwa strony]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[Numer] Wydział Cywilny</w:t>
      </w:r>
    </w:p>
    <w:p/>
    <w:p>
      <w:r>
        <w:rPr>
          <w:sz w:val="22"/>
          <w:szCs w:val="22"/>
        </w:rPr>
        <w:t xml:space="preserve">Sygn. akt: [np. I C .../....]</w:t>
      </w:r>
    </w:p>
    <w:p/>
    <w:p>
      <w:r>
        <w:rPr>
          <w:sz w:val="22"/>
          <w:szCs w:val="22"/>
        </w:rPr>
        <w:t xml:space="preserve">Powód: [imię i nazwisko / nazwa]</w:t>
      </w:r>
    </w:p>
    <w:p>
      <w:r>
        <w:rPr>
          <w:sz w:val="22"/>
          <w:szCs w:val="22"/>
        </w:rPr>
        <w:t xml:space="preserve">Pozwany: [imię i nazwisko / nazwa]</w:t>
      </w:r>
    </w:p>
    <w:p/>
    <w:p>
      <w:r>
        <w:rPr>
          <w:sz w:val="22"/>
          <w:szCs w:val="22"/>
        </w:rPr>
        <w:t xml:space="preserve">Wniosek o zasądzenie kosztów procesu wraz ze spisem kosztów</w:t>
      </w:r>
    </w:p>
    <w:p/>
    <w:p>
      <w:r>
        <w:rPr>
          <w:sz w:val="22"/>
          <w:szCs w:val="22"/>
        </w:rPr>
        <w:t xml:space="preserve">Na podstawie art. 98 i art. 109 Kodeksu postępowania cywilnego wnoszę o zasądzenie od [strony przeciwnej] na moją rzecz kosztów procesu, w tym kosztów zastępstwa procesowego, według załączonego spisu kosztów.</w:t>
      </w:r>
    </w:p>
    <w:p/>
    <w:p>
      <w:r>
        <w:rPr>
          <w:sz w:val="22"/>
          <w:szCs w:val="22"/>
        </w:rPr>
        <w:t xml:space="preserve">Spis kosztów:</w:t>
      </w:r>
    </w:p>
    <w:p>
      <w:r>
        <w:rPr>
          <w:sz w:val="22"/>
          <w:szCs w:val="22"/>
        </w:rPr>
        <w:t xml:space="preserve">1. opłata sądowa od pozwu - [kwota] zł;</w:t>
      </w:r>
    </w:p>
    <w:p>
      <w:r>
        <w:rPr>
          <w:sz w:val="22"/>
          <w:szCs w:val="22"/>
        </w:rPr>
        <w:t xml:space="preserve">2. koszty zastępstwa procesowego (adwokat / radca prawny) - [kwota] zł;</w:t>
      </w:r>
    </w:p>
    <w:p>
      <w:r>
        <w:rPr>
          <w:sz w:val="22"/>
          <w:szCs w:val="22"/>
        </w:rPr>
        <w:t xml:space="preserve">3. opłata skarbowa od pełnomocnictwa - 17 zł (nie pobiera się jej, gdy pełnomocnikiem jest małżonek, wstępny, zstępny albo rodzeństwo);</w:t>
      </w:r>
    </w:p>
    <w:p>
      <w:r>
        <w:rPr>
          <w:sz w:val="22"/>
          <w:szCs w:val="22"/>
        </w:rPr>
        <w:t xml:space="preserve">4. wydatki na biegłego / zaliczki - [kwota] zł;</w:t>
      </w:r>
    </w:p>
    <w:p>
      <w:r>
        <w:rPr>
          <w:sz w:val="22"/>
          <w:szCs w:val="22"/>
        </w:rPr>
        <w:t xml:space="preserve">5. opłaty kancelaryjne (np. za odpis orzeczenia) - [kwota] zł.</w:t>
      </w:r>
    </w:p>
    <w:p/>
    <w:p>
      <w:r>
        <w:rPr>
          <w:sz w:val="22"/>
          <w:szCs w:val="22"/>
        </w:rPr>
        <w:t xml:space="preserve">Razem: [suma] zł.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[Wskaż, że jesteś stroną wygrywającą - w całości albo w części - i że wymienione koszty były niezbędne do celowego dochodzenia praw lub obrony. Przy wygranej częściowej zaznacz proporcję, w jakiej wnosisz o rozliczenie kosztów.]</w:t>
      </w:r>
    </w:p>
    <w:p/>
    <w:p>
      <w:r>
        <w:rPr>
          <w:sz w:val="22"/>
          <w:szCs w:val="22"/>
        </w:rPr>
        <w:t xml:space="preserve">Wnoszę o uwzględnienie spisu kosztów najpóźniej przed zamknięciem rozprawy poprzedzającej wydanie wyroku.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potwierdzenie uiszczenia opłaty od pozwu,</w:t>
      </w:r>
    </w:p>
    <w:p>
      <w:r>
        <w:rPr>
          <w:sz w:val="22"/>
          <w:szCs w:val="22"/>
        </w:rPr>
        <w:t xml:space="preserve">- faktura / rachunek za zastępstwo procesowe,</w:t>
      </w:r>
    </w:p>
    <w:p>
      <w:r>
        <w:rPr>
          <w:sz w:val="22"/>
          <w:szCs w:val="22"/>
        </w:rPr>
        <w:t xml:space="preserve">- dowód uiszczenia opłaty skarbowej od pełnomocnictwa.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