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godzin pracy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 / dział]</w:t>
      </w:r>
    </w:p>
    <w:p>
      <w:r>
        <w:rPr>
          <w:sz w:val="22"/>
          <w:szCs w:val="22"/>
        </w:rPr>
        <w:t xml:space="preserve">[System i rozkład czasu pracy, w którym pracujesz]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do rąk: [dział kadr / imię i nazwisko przełożonego]</w:t>
      </w:r>
    </w:p>
    <w:p/>
    <w:p>
      <w:r>
        <w:rPr>
          <w:sz w:val="22"/>
          <w:szCs w:val="22"/>
        </w:rPr>
        <w:t xml:space="preserve">WNIOSEK O ZMIANĘ GODZIN (ROZKŁADU) CZASU PRACY</w:t>
      </w:r>
    </w:p>
    <w:p/>
    <w:p>
      <w:r>
        <w:rPr>
          <w:sz w:val="22"/>
          <w:szCs w:val="22"/>
        </w:rPr>
        <w:t xml:space="preserve">WARIANT A - ŚCIEŻKA OGÓLNA (bez uprawnienia rodzicielskiego):</w:t>
      </w:r>
    </w:p>
    <w:p>
      <w:r>
        <w:rPr>
          <w:sz w:val="22"/>
          <w:szCs w:val="22"/>
        </w:rPr>
        <w:t xml:space="preserve">Wnoszę o ustalenie mi [indywidualnego rozkładu czasu pracy - art. 142 Kodeksu pracy / ruchomego czasu pracy - art. 140(1) w związku z art. 150 par. 5 Kodeksu pracy] polegającego na [rozpoczynaniu pracy o godzinie 7:00 i kończeniu o 15:00 / możliwości rozpoczynania pracy w przedziale od 7:00 do 9:00]. Zmianę uzasadniam: [dojazd komunikacją / opieka nad dzieckiem / inny powód]. Proponowany termin wejścia w życie: [data].</w:t>
      </w:r>
    </w:p>
    <w:p/>
    <w:p>
      <w:r>
        <w:rPr>
          <w:sz w:val="22"/>
          <w:szCs w:val="22"/>
        </w:rPr>
        <w:t xml:space="preserve">WARIANT B - RODZIC DZIECKA DO 8 LAT (art. 188(1) Kodeksu pracy):</w:t>
      </w:r>
    </w:p>
    <w:p>
      <w:r>
        <w:rPr>
          <w:sz w:val="22"/>
          <w:szCs w:val="22"/>
        </w:rPr>
        <w:t xml:space="preserve">Jako pracownik wychowujący dziecko [imię i nazwisko dziecka], ur. [data urodzenia], wnoszę o zastosowanie wobec mnie elastycznej organizacji pracy w postaci [ruchomego czasu pracy - art. 140(1) / indywidualnego rozkładu - art. 142] polegającej na [np. rozpoczynaniu pracy między 7:00 a 9:00].</w:t>
      </w:r>
    </w:p>
    <w:p>
      <w:r>
        <w:rPr>
          <w:sz w:val="22"/>
          <w:szCs w:val="22"/>
        </w:rPr>
        <w:t xml:space="preserve">- Przyczyna korzystania: [np. konieczność odbioru dziecka z przedszkola].</w:t>
      </w:r>
    </w:p>
    <w:p>
      <w:r>
        <w:rPr>
          <w:sz w:val="22"/>
          <w:szCs w:val="22"/>
        </w:rPr>
        <w:t xml:space="preserve">- Termin rozpoczęcia: [data]. Termin zakończenia: [data].</w:t>
      </w:r>
    </w:p>
    <w:p>
      <w:r>
        <w:rPr>
          <w:sz w:val="22"/>
          <w:szCs w:val="22"/>
        </w:rPr>
        <w:t xml:space="preserve">Wniosek składam co najmniej 21 dni przed planowanym rozpoczęciem. Proszę o poinformowanie mnie o sposobie rozpatrzenia wniosku w terminie 7 dni od jego otrzymania (art. 188(1) par. 5 Kodeksu pracy).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Załączniki (opcjonalnie): [np. odpis aktu urodzenia dziecka]</w:t>
      </w:r>
    </w:p>
    <w:p/>
    <w:p>
      <w:r>
        <w:rPr>
          <w:sz w:val="22"/>
          <w:szCs w:val="22"/>
        </w:rPr>
        <w:t xml:space="preserve">ADNOTACJA PRACODAWCY</w:t>
      </w:r>
    </w:p>
    <w:p>
      <w:r>
        <w:rPr>
          <w:sz w:val="22"/>
          <w:szCs w:val="22"/>
        </w:rPr>
        <w:t xml:space="preserve">Wniosek wpłynął dnia: [......].</w:t>
      </w:r>
    </w:p>
    <w:p>
      <w:r>
        <w:rPr>
          <w:sz w:val="22"/>
          <w:szCs w:val="22"/>
        </w:rPr>
        <w:t xml:space="preserve">Decyzja: uwzględniono / wskazano inny termin: [......] / odmówiono - uzasadnienie: [......]</w:t>
      </w:r>
    </w:p>
    <w:p>
      <w:r>
        <w:rPr>
          <w:sz w:val="22"/>
          <w:szCs w:val="22"/>
        </w:rPr>
        <w:t xml:space="preserve">Data i podpis osoby upoważnionej: [......]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