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zawezwanie do próby ugodowej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sądu]</w:t>
      </w:r>
    </w:p>
    <w:p/>
    <w:p/>
    <w:p/>
    <w:p>
      <w:r>
        <w:rPr>
          <w:sz w:val="22"/>
          <w:szCs w:val="22"/>
        </w:rPr>
        <w:t xml:space="preserve">Wnioskodawca: [imię i nazwisko albo nazwa], [adres], [PESEL albo KRS i NIP]</w:t>
      </w:r>
    </w:p>
    <w:p>
      <w:r>
        <w:rPr>
          <w:sz w:val="22"/>
          <w:szCs w:val="22"/>
        </w:rPr>
        <w:t xml:space="preserve">Przeciwnik: [imię i nazwisko albo nazwa], [adres]</w:t>
      </w:r>
    </w:p>
    <w:p/>
    <w:p>
      <w:r>
        <w:rPr>
          <w:sz w:val="22"/>
          <w:szCs w:val="22"/>
        </w:rPr>
        <w:t xml:space="preserve">Wartość przedmiotu sporu: [kwota] zł</w:t>
      </w:r>
    </w:p>
    <w:p/>
    <w:p>
      <w:r>
        <w:rPr>
          <w:sz w:val="22"/>
          <w:szCs w:val="22"/>
        </w:rPr>
        <w:t xml:space="preserve">WNIOSEK O ZAWEZWANIE DO PRÓBY UGODOWEJ</w:t>
      </w:r>
    </w:p>
    <w:p/>
    <w:p>
      <w:r>
        <w:rPr>
          <w:sz w:val="22"/>
          <w:szCs w:val="22"/>
        </w:rPr>
        <w:t xml:space="preserve">Na podstawie art. 184 Kodeksu postępowania cywilnego wnoszę o:</w:t>
      </w:r>
    </w:p>
    <w:p/>
    <w:p>
      <w:r>
        <w:rPr>
          <w:sz w:val="22"/>
          <w:szCs w:val="22"/>
        </w:rPr>
        <w:t xml:space="preserve">1. Zawezwanie przeciwnika [imię i nazwisko albo nazwa] do próby ugodowej w sprawie o zapłatę kwoty [kwota] zł wraz z odsetkami ustawowymi za opóźnienie od dnia [data] do dnia zapłaty.</w:t>
      </w:r>
    </w:p>
    <w:p>
      <w:r>
        <w:rPr>
          <w:sz w:val="22"/>
          <w:szCs w:val="22"/>
        </w:rPr>
        <w:t xml:space="preserve">2. Wyznaczenie posiedzenia pojednawczego i wezwanie przeciwnika do udziału w nim.</w:t>
      </w:r>
    </w:p>
    <w:p>
      <w:r>
        <w:rPr>
          <w:sz w:val="22"/>
          <w:szCs w:val="22"/>
        </w:rPr>
        <w:t xml:space="preserve">3. Zasądzenie od przeciwnika kosztów postępowania, w razie nieusprawiedliwionego niestawiennictwa.</w:t>
      </w:r>
    </w:p>
    <w:p/>
    <w:p>
      <w:r>
        <w:rPr>
          <w:sz w:val="22"/>
          <w:szCs w:val="22"/>
        </w:rPr>
        <w:t xml:space="preserve">Proponowane warunki ugody: przeciwnik zapłaci na moją rzecz kwotę [kwota] zł w terminie [termin] albo w [liczba] ratach po [kwota] zł, płatnych do [dzień] dnia każdego miesiąca, poczynając od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Zwięzłe oznaczenie sprawy: [opisz stosunek prawny łączący strony i podstawę roszczenia: umowa [rodzaj] z dnia [data], faktura nr [numer], szkoda z dnia [data], bezpodstawne wzbogacenie].</w:t>
      </w:r>
    </w:p>
    <w:p/>
    <w:p>
      <w:r>
        <w:rPr>
          <w:sz w:val="22"/>
          <w:szCs w:val="22"/>
        </w:rPr>
        <w:t xml:space="preserve">Wysokość roszczenia: [kwota] zł, na którą składa się [należność główna [kwota] zł, odsetki [kwota] zł, koszty [kwota] zł].</w:t>
      </w:r>
    </w:p>
    <w:p/>
    <w:p>
      <w:r>
        <w:rPr>
          <w:sz w:val="22"/>
          <w:szCs w:val="22"/>
        </w:rPr>
        <w:t xml:space="preserve">Wymagalność: roszczenie stało się wymagalne w dniu [data]. Wezwanie do zapłaty doręczono przeciwnikowi w dniu [data] i pozostało bez odpowiedzi.</w:t>
      </w:r>
    </w:p>
    <w:p/>
    <w:p>
      <w:r>
        <w:rPr>
          <w:sz w:val="22"/>
          <w:szCs w:val="22"/>
        </w:rPr>
        <w:t xml:space="preserve">[Zawezwanie do próby ugodowej wymaga zwięzłego oznaczenia sprawy i przedstawienia propozycji ugodowych. Postępowanie toczy się przed sądem rejonowym właściwym dla przeciwnika, niezależnie od wartości przedmiotu sporu.</w:t>
      </w:r>
    </w:p>
    <w:p/>
    <w:p>
      <w:r>
        <w:rPr>
          <w:sz w:val="22"/>
          <w:szCs w:val="22"/>
        </w:rPr>
        <w:t xml:space="preserve">Uważaj na powszechne nieporozumienie: sam fakt złożenia zawezwania nie jest już traktowany jako czynność automatycznie przerywająca bieg przedawnienia w każdym wypadku. Jeżeli ochrona przed przedawnieniem jest Twoim jedynym celem, rozważ wniesienie pozwu.]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wniosku wraz z załącznikami dla przeciwnika.</w:t>
      </w:r>
    </w:p>
    <w:p>
      <w:r>
        <w:rPr>
          <w:sz w:val="22"/>
          <w:szCs w:val="22"/>
        </w:rPr>
        <w:t xml:space="preserve">2. [Dowód uiszczenia opłaty od wniosku.]</w:t>
      </w:r>
    </w:p>
    <w:p>
      <w:r>
        <w:rPr>
          <w:sz w:val="22"/>
          <w:szCs w:val="22"/>
        </w:rPr>
        <w:t xml:space="preserve">3. [Umowa, faktury, wezwanie do zapłaty wraz z potwierdzeniem nadania.]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