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zasiłek okresowy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Kierownik</w:t>
      </w:r>
    </w:p>
    <w:p>
      <w:r>
        <w:rPr>
          <w:sz w:val="22"/>
          <w:szCs w:val="22"/>
        </w:rPr>
        <w:t xml:space="preserve">Ośrodka Pomocy Społecznej</w:t>
      </w:r>
    </w:p>
    <w:p>
      <w:r>
        <w:rPr>
          <w:sz w:val="22"/>
          <w:szCs w:val="22"/>
        </w:rPr>
        <w:t xml:space="preserve">w [MIEJSCOWOŚĆ]</w:t>
      </w:r>
    </w:p>
    <w:p/>
    <w:p>
      <w:r>
        <w:rPr>
          <w:sz w:val="22"/>
          <w:szCs w:val="22"/>
        </w:rPr>
        <w:t xml:space="preserve">WNIOSEK O PRZYZNANIE ZASIŁKU OKRESOWEGO</w:t>
      </w:r>
    </w:p>
    <w:p/>
    <w:p>
      <w:r>
        <w:rPr>
          <w:sz w:val="22"/>
          <w:szCs w:val="22"/>
        </w:rPr>
        <w:t xml:space="preserve">Na podstawie art. 38 ustawy z dnia 12 marca 2004 r. o pomocy</w:t>
      </w:r>
    </w:p>
    <w:p>
      <w:r>
        <w:rPr>
          <w:sz w:val="22"/>
          <w:szCs w:val="22"/>
        </w:rPr>
        <w:t xml:space="preserve">społecznej wnoszę o przyznanie zasiłku okresowego na okres</w:t>
      </w:r>
    </w:p>
    <w:p>
      <w:r>
        <w:rPr>
          <w:sz w:val="22"/>
          <w:szCs w:val="22"/>
        </w:rPr>
        <w:t xml:space="preserve">[np. od DATA do DATA / najbliższych LICZBA miesięcy] w związku z</w:t>
      </w:r>
    </w:p>
    <w:p>
      <w:r>
        <w:rPr>
          <w:sz w:val="22"/>
          <w:szCs w:val="22"/>
        </w:rPr>
        <w:t xml:space="preserve">[długotrwałą chorobą / bezrobociem / oczekiwaniem na decyzję</w:t>
      </w:r>
    </w:p>
    <w:p>
      <w:r>
        <w:rPr>
          <w:sz w:val="22"/>
          <w:szCs w:val="22"/>
        </w:rPr>
        <w:t xml:space="preserve">o rencie].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Moje gospodarstwo domowe liczy [LICZBA] osób. Dochód netto za</w:t>
      </w:r>
    </w:p>
    <w:p>
      <w:r>
        <w:rPr>
          <w:sz w:val="22"/>
          <w:szCs w:val="22"/>
        </w:rPr>
        <w:t xml:space="preserve">miesiąc [MIESIĄC] wyniósł [KWOTA] zł, czyli poniżej kryterium</w:t>
      </w:r>
    </w:p>
    <w:p>
      <w:r>
        <w:rPr>
          <w:sz w:val="22"/>
          <w:szCs w:val="22"/>
        </w:rPr>
        <w:t xml:space="preserve">dochodowego z art. 8 ustawy. Trudna sytuacja wynika z [OPIS:</w:t>
      </w:r>
    </w:p>
    <w:p>
      <w:r>
        <w:rPr>
          <w:sz w:val="22"/>
          <w:szCs w:val="22"/>
        </w:rPr>
        <w:t xml:space="preserve">np. długotrwała choroba potwierdzona zaświadczeniem lekarskim /</w:t>
      </w:r>
    </w:p>
    <w:p>
      <w:r>
        <w:rPr>
          <w:sz w:val="22"/>
          <w:szCs w:val="22"/>
        </w:rPr>
        <w:t xml:space="preserve">utrata pracy i status osoby bezrobotnej / oczekiwanie na</w:t>
      </w:r>
    </w:p>
    <w:p>
      <w:r>
        <w:rPr>
          <w:sz w:val="22"/>
          <w:szCs w:val="22"/>
        </w:rPr>
        <w:t xml:space="preserve">przyznanie renty]. Do czasu jej ustania nie jestem w stanie</w:t>
      </w:r>
    </w:p>
    <w:p>
      <w:r>
        <w:rPr>
          <w:sz w:val="22"/>
          <w:szCs w:val="22"/>
        </w:rPr>
        <w:t xml:space="preserve">samodzielnie zapewnić sobie środków utrzymania.</w:t>
      </w:r>
    </w:p>
    <w:p/>
    <w:p>
      <w:r>
        <w:rPr>
          <w:sz w:val="22"/>
          <w:szCs w:val="22"/>
        </w:rPr>
        <w:t xml:space="preserve">Wyrażam zgodę na przeprowadzenie rodzinnego wywiadu środowiskowego.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zaświadczenie o dochodach za [MIESIĄC];</w:t>
      </w:r>
    </w:p>
    <w:p>
      <w:r>
        <w:rPr>
          <w:sz w:val="22"/>
          <w:szCs w:val="22"/>
        </w:rPr>
        <w:t xml:space="preserve">- [dokumentacja medyczna / zaświadczenie z urzędu pracy o statusie</w:t>
      </w:r>
    </w:p>
    <w:p>
      <w:r>
        <w:rPr>
          <w:sz w:val="22"/>
          <w:szCs w:val="22"/>
        </w:rPr>
        <w:t xml:space="preserve">  bezrobotnego / informacja o toczącym się postępowaniu rentowym];</w:t>
      </w:r>
    </w:p>
    <w:p>
      <w:r>
        <w:rPr>
          <w:sz w:val="22"/>
          <w:szCs w:val="22"/>
        </w:rPr>
        <w:t xml:space="preserve">- [inne dokumenty potwierdzające sytuację].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