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zadośćuczynienie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poszkodowanego]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i adres osoby odpowiedzialnej albo zakładu ubezpieczeń]</w:t>
      </w:r>
    </w:p>
    <w:p/>
    <w:p>
      <w:r>
        <w:rPr>
          <w:sz w:val="22"/>
          <w:szCs w:val="22"/>
        </w:rPr>
        <w:t xml:space="preserve">Wezwanie do zapłaty zadośćuczynienia za krzywdę</w:t>
      </w:r>
    </w:p>
    <w:p/>
    <w:p>
      <w:r>
        <w:rPr>
          <w:sz w:val="22"/>
          <w:szCs w:val="22"/>
        </w:rPr>
        <w:t xml:space="preserve">Wzywam do zapłaty kwoty [kwota] zł tytułem zadośćuczynienia za krzywdę, jakiej doznałem/doznałam w wyniku [opis zdarzenia, np. wypadku drogowego z dnia ..., spowodowanego przez ...].</w:t>
      </w:r>
    </w:p>
    <w:p/>
    <w:p>
      <w:r>
        <w:rPr>
          <w:sz w:val="22"/>
          <w:szCs w:val="22"/>
        </w:rPr>
        <w:t xml:space="preserve">Na skutek tego zdarzenia doznałem/doznałam [opis obrażeń i cierpienia, np. złamania, długotrwałego leczenia, bólu, lęku, ograniczenia w codziennym życiu], co potwierdza załączona dokumentacja medyczna.</w:t>
      </w:r>
    </w:p>
    <w:p/>
    <w:p>
      <w:r>
        <w:rPr>
          <w:sz w:val="22"/>
          <w:szCs w:val="22"/>
        </w:rPr>
        <w:t xml:space="preserve">Podstawą roszczenia jest art. 445 § 1 Kodeksu cywilnego [albo: art. 448 k.c. - naruszenie dóbr osobistych / art. 446 § 4 k.c. - krzywda po śmierci osoby bliskiej].</w:t>
      </w:r>
    </w:p>
    <w:p/>
    <w:p>
      <w:r>
        <w:rPr>
          <w:sz w:val="22"/>
          <w:szCs w:val="22"/>
        </w:rPr>
        <w:t xml:space="preserve">Wnoszę o zapłatę wskazanej kwoty w terminie [np. 14] dni od otrzymania niniejszego wezwania na rachunek bankowy nr [numer rachunku].</w:t>
      </w:r>
    </w:p>
    <w:p/>
    <w:p>
      <w:r>
        <w:rPr>
          <w:sz w:val="22"/>
          <w:szCs w:val="22"/>
        </w:rPr>
        <w:t xml:space="preserve">Brak zapłaty w wyznaczonym terminie spowoduje skierowanie sprawy na drogę postępowania sądowego.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[dokumentacja medyczna, opinie, zaświadczenia],</w:t>
      </w:r>
    </w:p>
    <w:p>
      <w:r>
        <w:rPr>
          <w:sz w:val="22"/>
          <w:szCs w:val="22"/>
        </w:rPr>
        <w:t xml:space="preserve">- [dowody odpowiedzialności: notatka policyjna, oświadczenie sprawcy].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