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zabezpieczenie roszczenia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 UPRAWNIONEGO]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NIP / KRS]</w:t>
      </w:r>
    </w:p>
    <w:p/>
    <w:p>
      <w:r>
        <w:rPr>
          <w:sz w:val="22"/>
          <w:szCs w:val="22"/>
        </w:rPr>
        <w:t xml:space="preserve">Sąd [Rejonowy / Okręgowy] w [MIEJSCOWOŚĆ]</w:t>
      </w:r>
    </w:p>
    <w:p>
      <w:r>
        <w:rPr>
          <w:sz w:val="22"/>
          <w:szCs w:val="22"/>
        </w:rPr>
        <w:t xml:space="preserve">[Wydział Cywilny / Gospodarczy]</w:t>
      </w:r>
    </w:p>
    <w:p>
      <w:r>
        <w:rPr>
          <w:sz w:val="22"/>
          <w:szCs w:val="22"/>
        </w:rPr>
        <w:t xml:space="preserve">[ADRES SĄDU]</w:t>
      </w:r>
    </w:p>
    <w:p>
      <w:r>
        <w:rPr>
          <w:sz w:val="22"/>
          <w:szCs w:val="22"/>
        </w:rPr>
        <w:t xml:space="preserve">(sygn. akt [SYGNATURA] - jeśli sprawa już się toczy)</w:t>
      </w:r>
    </w:p>
    <w:p/>
    <w:p>
      <w:r>
        <w:rPr>
          <w:sz w:val="22"/>
          <w:szCs w:val="22"/>
        </w:rPr>
        <w:t xml:space="preserve">Uprawniony: [IMIĘ I NAZWISKO / NAZWA]</w:t>
      </w:r>
    </w:p>
    <w:p>
      <w:r>
        <w:rPr>
          <w:sz w:val="22"/>
          <w:szCs w:val="22"/>
        </w:rPr>
        <w:t xml:space="preserve">Obowiązany: [IMIĘ I NAZWISKO / NAZWA], [ADRES]</w:t>
      </w:r>
    </w:p>
    <w:p/>
    <w:p>
      <w:r>
        <w:rPr>
          <w:sz w:val="22"/>
          <w:szCs w:val="22"/>
        </w:rPr>
        <w:t xml:space="preserve">WNIOSEK O UDZIELENIE ZABEZPIECZENIA ROSZCZENIA PIENIĘŻNEGO</w:t>
      </w:r>
    </w:p>
    <w:p>
      <w:r>
        <w:rPr>
          <w:sz w:val="22"/>
          <w:szCs w:val="22"/>
        </w:rPr>
        <w:t xml:space="preserve">(art. 730(1), art. 736 i art. 747 Kodeksu postępowania cywilnego)</w:t>
      </w:r>
    </w:p>
    <w:p/>
    <w:p>
      <w:r>
        <w:rPr>
          <w:sz w:val="22"/>
          <w:szCs w:val="22"/>
        </w:rPr>
        <w:t xml:space="preserve">Wnoszę o udzielenie zabezpieczenia roszczenia pieniężnego o zapłatę kwoty</w:t>
      </w:r>
    </w:p>
    <w:p>
      <w:r>
        <w:rPr>
          <w:sz w:val="22"/>
          <w:szCs w:val="22"/>
        </w:rPr>
        <w:t xml:space="preserve">[KWOTA] zł wraz z odsetkami [RODZAJ] od dnia [DATA], przysługującego</w:t>
      </w:r>
    </w:p>
    <w:p>
      <w:r>
        <w:rPr>
          <w:sz w:val="22"/>
          <w:szCs w:val="22"/>
        </w:rPr>
        <w:t xml:space="preserve">uprawnionemu wobec obowiązanego, poprzez [SPOSÓB Z ART. 747, np. zajęcie</w:t>
      </w:r>
    </w:p>
    <w:p>
      <w:r>
        <w:rPr>
          <w:sz w:val="22"/>
          <w:szCs w:val="22"/>
        </w:rPr>
        <w:t xml:space="preserve">wierzytelności z rachunku bankowego obowiązanego nr [NUMER] / wpis hipoteki</w:t>
      </w:r>
    </w:p>
    <w:p>
      <w:r>
        <w:rPr>
          <w:sz w:val="22"/>
          <w:szCs w:val="22"/>
        </w:rPr>
        <w:t xml:space="preserve">przymusowej na nieruchomości KW [NUMER] / zajęcie wynagrodzenia za pracę].</w:t>
      </w:r>
    </w:p>
    <w:p/>
    <w:p>
      <w:r>
        <w:rPr>
          <w:sz w:val="22"/>
          <w:szCs w:val="22"/>
        </w:rPr>
        <w:t xml:space="preserve">Sumę zabezpieczenia określam na [KWOTA] zł (należność główna wraz z odsetkami</w:t>
      </w:r>
    </w:p>
    <w:p>
      <w:r>
        <w:rPr>
          <w:sz w:val="22"/>
          <w:szCs w:val="22"/>
        </w:rPr>
        <w:t xml:space="preserve">oraz kosztami wykonania zabezpieczenia).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Uprawnionemu przysługuje wobec obowiązanego wierzytelność o zapłatę [KWOTA] zł,</w:t>
      </w:r>
    </w:p>
    <w:p>
      <w:r>
        <w:rPr>
          <w:sz w:val="22"/>
          <w:szCs w:val="22"/>
        </w:rPr>
        <w:t xml:space="preserve">wynikająca z [PODSTAWA, np. umowy z dnia [DATA] / faktury nr [NUMER] / umowy</w:t>
      </w:r>
    </w:p>
    <w:p>
      <w:r>
        <w:rPr>
          <w:sz w:val="22"/>
          <w:szCs w:val="22"/>
        </w:rPr>
        <w:t xml:space="preserve">pożyczki / weksla], czego dowodzą załączone dokumenty. Roszczenie zostało tym</w:t>
      </w:r>
    </w:p>
    <w:p>
      <w:r>
        <w:rPr>
          <w:sz w:val="22"/>
          <w:szCs w:val="22"/>
        </w:rPr>
        <w:t xml:space="preserve">samym uprawdopodobnione.</w:t>
      </w:r>
    </w:p>
    <w:p/>
    <w:p>
      <w:r>
        <w:rPr>
          <w:sz w:val="22"/>
          <w:szCs w:val="22"/>
        </w:rPr>
        <w:t xml:space="preserve">Interes prawny w udzieleniu zabezpieczenia wynika z tego, że [OPIS, np.</w:t>
      </w:r>
    </w:p>
    <w:p>
      <w:r>
        <w:rPr>
          <w:sz w:val="22"/>
          <w:szCs w:val="22"/>
        </w:rPr>
        <w:t xml:space="preserve">obowiązany wystawił nieruchomość na sprzedaż / zamyka działalność / przestał</w:t>
      </w:r>
    </w:p>
    <w:p>
      <w:r>
        <w:rPr>
          <w:sz w:val="22"/>
          <w:szCs w:val="22"/>
        </w:rPr>
        <w:t xml:space="preserve">regulować zobowiązania wobec innych wierzycieli]. Bez zabezpieczenia</w:t>
      </w:r>
    </w:p>
    <w:p>
      <w:r>
        <w:rPr>
          <w:sz w:val="22"/>
          <w:szCs w:val="22"/>
        </w:rPr>
        <w:t xml:space="preserve">wyegzekwowanie przyszłego wyroku będzie poważnie utrudnione</w:t>
      </w:r>
    </w:p>
    <w:p>
      <w:r>
        <w:rPr>
          <w:sz w:val="22"/>
          <w:szCs w:val="22"/>
        </w:rPr>
        <w:t xml:space="preserve">(art. 730(1) par. 2 KPC).</w:t>
      </w:r>
    </w:p>
    <w:p/>
    <w:p>
      <w:r>
        <w:rPr>
          <w:sz w:val="22"/>
          <w:szCs w:val="22"/>
        </w:rPr>
        <w:t xml:space="preserve">Wartość przedmiotu sporu: [KWOTA] zł.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dokumenty uprawdopodabniające wierzytelność (umowa, faktury, wezwanie do zapłaty),</w:t>
      </w:r>
    </w:p>
    <w:p>
      <w:r>
        <w:rPr>
          <w:sz w:val="22"/>
          <w:szCs w:val="22"/>
        </w:rPr>
        <w:t xml:space="preserve">- dokumenty uprawdopodabniające interes prawny,</w:t>
      </w:r>
    </w:p>
    <w:p>
      <w:r>
        <w:rPr>
          <w:sz w:val="22"/>
          <w:szCs w:val="22"/>
        </w:rPr>
        <w:t xml:space="preserve">- dowód uiszczenia opłaty (przy wniosku przed pozwem),</w:t>
      </w:r>
    </w:p>
    <w:p>
      <w:r>
        <w:rPr>
          <w:sz w:val="22"/>
          <w:szCs w:val="22"/>
        </w:rPr>
        <w:t xml:space="preserve">- odpis wniosku dla obowiązanego.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