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wyłączenie sędziego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[WYDZIAŁ - np. I Wydział Cywilny]</w:t>
      </w:r>
    </w:p>
    <w:p>
      <w:r>
        <w:rPr>
          <w:sz w:val="22"/>
          <w:szCs w:val="22"/>
        </w:rPr>
        <w:t xml:space="preserve">Sygn. akt: [SYGNATURA AKT]</w:t>
      </w:r>
    </w:p>
    <w:p/>
    <w:p>
      <w:r>
        <w:rPr>
          <w:sz w:val="22"/>
          <w:szCs w:val="22"/>
        </w:rPr>
        <w:t xml:space="preserve">Wnioskodawca (strona): [IMIĘ I NAZWISKO / NAZWA, ROLA - np. powód / pozwany / oskarżony]</w:t>
      </w:r>
    </w:p>
    <w:p/>
    <w:p>
      <w:r>
        <w:rPr>
          <w:sz w:val="22"/>
          <w:szCs w:val="22"/>
        </w:rPr>
        <w:t xml:space="preserve">Wniosek o wyłączenie sędziego</w:t>
      </w:r>
    </w:p>
    <w:p/>
    <w:p>
      <w:r>
        <w:rPr>
          <w:sz w:val="22"/>
          <w:szCs w:val="22"/>
        </w:rPr>
        <w:t xml:space="preserve">Na podstawie art. 49 Kodeksu postępowania cywilnego wnoszę o wyłączenie</w:t>
      </w:r>
    </w:p>
    <w:p>
      <w:r>
        <w:rPr>
          <w:sz w:val="22"/>
          <w:szCs w:val="22"/>
        </w:rPr>
        <w:t xml:space="preserve">od udziału w sprawie o sygn. akt [SYGNATURA] sędziego [IMIĘ I NAZWISKO SĘDZIEGO].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W niniejszej sprawie zachodzi okoliczność mogąca wywołać uzasadnioną</w:t>
      </w:r>
    </w:p>
    <w:p>
      <w:r>
        <w:rPr>
          <w:sz w:val="22"/>
          <w:szCs w:val="22"/>
        </w:rPr>
        <w:t xml:space="preserve">wątpliwość co do bezstronności sędziego. [OPISZ KONKRETNĄ PRZYCZYNĘ - np.</w:t>
      </w:r>
    </w:p>
    <w:p>
      <w:r>
        <w:rPr>
          <w:sz w:val="22"/>
          <w:szCs w:val="22"/>
        </w:rPr>
        <w:t xml:space="preserve">sędziego łączy bliska relacja rodzinna lub towarzyska z [OSOBA]; sędzia</w:t>
      </w:r>
    </w:p>
    <w:p>
      <w:r>
        <w:rPr>
          <w:sz w:val="22"/>
          <w:szCs w:val="22"/>
        </w:rPr>
        <w:t xml:space="preserve">w innej sprawie wypowiadał się co do [OKOLICZNOŚĆ]].</w:t>
      </w:r>
    </w:p>
    <w:p/>
    <w:p>
      <w:r>
        <w:rPr>
          <w:sz w:val="22"/>
          <w:szCs w:val="22"/>
        </w:rPr>
        <w:t xml:space="preserve">Na uprawdopodobnienie powyższego wskazuję: [DOWODY - np. dokumenty,</w:t>
      </w:r>
    </w:p>
    <w:p>
      <w:r>
        <w:rPr>
          <w:sz w:val="22"/>
          <w:szCs w:val="22"/>
        </w:rPr>
        <w:t xml:space="preserve">dane świadków].</w:t>
      </w:r>
    </w:p>
    <w:p/>
    <w:p>
      <w:r>
        <w:rPr>
          <w:sz w:val="22"/>
          <w:szCs w:val="22"/>
        </w:rPr>
        <w:t xml:space="preserve">[JEŚLI JESTEŚ JUŻ PO PRZYSTĄPIENIU DO ROZPRAWY: O powyższej okoliczności</w:t>
      </w:r>
    </w:p>
    <w:p>
      <w:r>
        <w:rPr>
          <w:sz w:val="22"/>
          <w:szCs w:val="22"/>
        </w:rPr>
        <w:t xml:space="preserve">dowiedziałem/-am się dopiero [DATA / ZDARZENIE], to jest po przystąpieniu</w:t>
      </w:r>
    </w:p>
    <w:p>
      <w:r>
        <w:rPr>
          <w:sz w:val="22"/>
          <w:szCs w:val="22"/>
        </w:rPr>
        <w:t xml:space="preserve">do rozprawy.]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