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wykreślenie z gminnej ewidencji zabytków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właściciela / posiadacza]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Wójt / Burmistrz / Prezydent Miasta [nazwa gminy]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 o wyłączenie karty adresowej zabytku</w:t>
      </w:r>
    </w:p>
    <w:p>
      <w:r>
        <w:rPr>
          <w:sz w:val="22"/>
          <w:szCs w:val="22"/>
        </w:rPr>
        <w:t xml:space="preserve">z gminnej ewidencji zabytków</w:t>
      </w:r>
    </w:p>
    <w:p/>
    <w:p>
      <w:r>
        <w:rPr>
          <w:sz w:val="22"/>
          <w:szCs w:val="22"/>
        </w:rPr>
        <w:t xml:space="preserve">Na podstawie art. 22 ust. 4 i 5 ustawy z dnia 23 lipca 2003 r. o ochronie</w:t>
      </w:r>
    </w:p>
    <w:p>
      <w:r>
        <w:rPr>
          <w:sz w:val="22"/>
          <w:szCs w:val="22"/>
        </w:rPr>
        <w:t xml:space="preserve">zabytków i opiece nad zabytkami wnoszę o wyłączenie z gminnej ewidencji</w:t>
      </w:r>
    </w:p>
    <w:p>
      <w:r>
        <w:rPr>
          <w:sz w:val="22"/>
          <w:szCs w:val="22"/>
        </w:rPr>
        <w:t xml:space="preserve">zabytków karty adresowej dotyczącej nieruchomości położonej w [miejscowość]</w:t>
      </w:r>
    </w:p>
    <w:p>
      <w:r>
        <w:rPr>
          <w:sz w:val="22"/>
          <w:szCs w:val="22"/>
        </w:rPr>
        <w:t xml:space="preserve">przy [ulica, numer], działka nr [numer ewidencyjny], obręb [obręb], dla</w:t>
      </w:r>
    </w:p>
    <w:p>
      <w:r>
        <w:rPr>
          <w:sz w:val="22"/>
          <w:szCs w:val="22"/>
        </w:rPr>
        <w:t xml:space="preserve">której Sąd Rejonowy w [miejscowość] prowadzi księgę wieczystą nr [numer KW].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Jestem [właścicielem / posiadaczem] wyżej opisanej nieruchomości. Obiekt</w:t>
      </w:r>
    </w:p>
    <w:p>
      <w:r>
        <w:rPr>
          <w:sz w:val="22"/>
          <w:szCs w:val="22"/>
        </w:rPr>
        <w:t xml:space="preserve">został ujęty w gminnej ewidencji zabytków [data / oznaczenie zarządzenia,</w:t>
      </w:r>
    </w:p>
    <w:p>
      <w:r>
        <w:rPr>
          <w:sz w:val="22"/>
          <w:szCs w:val="22"/>
        </w:rPr>
        <w:t xml:space="preserve">jeśli znane]. Wnoszę o wyłączenie karty, ponieważ [wybrać i opisać:</w:t>
      </w:r>
    </w:p>
    <w:p>
      <w:r>
        <w:rPr>
          <w:sz w:val="22"/>
          <w:szCs w:val="22"/>
        </w:rPr>
        <w:t xml:space="preserve">obiekt został wykreślony z rejestru zabytków / z wojewódzkiej ewidencji</w:t>
      </w:r>
    </w:p>
    <w:p>
      <w:r>
        <w:rPr>
          <w:sz w:val="22"/>
          <w:szCs w:val="22"/>
        </w:rPr>
        <w:t xml:space="preserve">zabytków decyzją [oznaczenie] / obiekt uległ zniszczeniu w stopniu</w:t>
      </w:r>
    </w:p>
    <w:p>
      <w:r>
        <w:rPr>
          <w:sz w:val="22"/>
          <w:szCs w:val="22"/>
        </w:rPr>
        <w:t xml:space="preserve">powodującym utratę cech zabytku (np. pożar, rozbiórka, przebudowa) / obiekt</w:t>
      </w:r>
    </w:p>
    <w:p>
      <w:r>
        <w:rPr>
          <w:sz w:val="22"/>
          <w:szCs w:val="22"/>
        </w:rPr>
        <w:t xml:space="preserve">utracił wartości uzasadniające ujęcie / ujęcie nastąpiło bez zapewnienia</w:t>
      </w:r>
    </w:p>
    <w:p>
      <w:r>
        <w:rPr>
          <w:sz w:val="22"/>
          <w:szCs w:val="22"/>
        </w:rPr>
        <w:t xml:space="preserve">ochrony prawnej - por. wyrok TK z 11 maja 2023 r., P 12/18].</w:t>
      </w:r>
    </w:p>
    <w:p/>
    <w:p>
      <w:r>
        <w:rPr>
          <w:sz w:val="22"/>
          <w:szCs w:val="22"/>
        </w:rPr>
        <w:t xml:space="preserve">Na potwierdzenie powyższego przedkładam załączone dokumenty i wnoszę o</w:t>
      </w:r>
    </w:p>
    <w:p>
      <w:r>
        <w:rPr>
          <w:sz w:val="22"/>
          <w:szCs w:val="22"/>
        </w:rPr>
        <w:t xml:space="preserve">wyłączenie karty adresowej po zajęciu stanowiska przez wojewódzkiego</w:t>
      </w:r>
    </w:p>
    <w:p>
      <w:r>
        <w:rPr>
          <w:sz w:val="22"/>
          <w:szCs w:val="22"/>
        </w:rPr>
        <w:t xml:space="preserve">konserwatora zabytków.</w:t>
      </w:r>
    </w:p>
    <w:p/>
    <w:p>
      <w:r>
        <w:rPr>
          <w:sz w:val="22"/>
          <w:szCs w:val="22"/>
        </w:rPr>
        <w:t xml:space="preserve">Załączniki: [np. decyzja o wykreśleniu z rejestru zabytków; dokumentacja</w:t>
      </w:r>
    </w:p>
    <w:p>
      <w:r>
        <w:rPr>
          <w:sz w:val="22"/>
          <w:szCs w:val="22"/>
        </w:rPr>
        <w:t xml:space="preserve">fotograficzna; opinia rzeczoznawcy; odpis księgi wieczystej; pełnomocnictwo].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