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odpisu wyroku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[oznaczenie wydziału] Wydział [nazwa]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Sygnatura akt: [sygnatura]</w:t>
      </w:r>
    </w:p>
    <w:p/>
    <w:p>
      <w:r>
        <w:rPr>
          <w:sz w:val="22"/>
          <w:szCs w:val="22"/>
        </w:rPr>
        <w:t xml:space="preserve">Wnioskodawca: [imię i nazwisko], PESEL [PESEL]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[Rola w sprawie: powód, pozwany, uczestnik, oskarżony, pokrzywdzony]</w:t>
      </w:r>
    </w:p>
    <w:p/>
    <w:p>
      <w:r>
        <w:rPr>
          <w:sz w:val="22"/>
          <w:szCs w:val="22"/>
        </w:rPr>
        <w:t xml:space="preserve">WNIOSEK O WYDANIE ODPISU WYROKU</w:t>
      </w:r>
    </w:p>
    <w:p/>
    <w:p>
      <w:r>
        <w:rPr>
          <w:sz w:val="22"/>
          <w:szCs w:val="22"/>
        </w:rPr>
        <w:t xml:space="preserve">Wnoszę o wydanie mi [liczba] odpisów wyroku Sądu [nazwa] z dnia [data], wydanego w sprawie o sygn. akt [sygnatura]:</w:t>
      </w:r>
    </w:p>
    <w:p/>
    <w:p>
      <w:r>
        <w:rPr>
          <w:sz w:val="22"/>
          <w:szCs w:val="22"/>
        </w:rPr>
        <w:t xml:space="preserve">[wskaż, czego potrzebujesz]</w:t>
      </w:r>
    </w:p>
    <w:p>
      <w:r>
        <w:rPr>
          <w:sz w:val="22"/>
          <w:szCs w:val="22"/>
        </w:rPr>
        <w:t xml:space="preserve">- odpisu wyroku bez uzasadnienia;</w:t>
      </w:r>
    </w:p>
    <w:p>
      <w:r>
        <w:rPr>
          <w:sz w:val="22"/>
          <w:szCs w:val="22"/>
        </w:rPr>
        <w:t xml:space="preserve">- odpisu wyroku wraz z uzasadnieniem;</w:t>
      </w:r>
    </w:p>
    <w:p>
      <w:r>
        <w:rPr>
          <w:sz w:val="22"/>
          <w:szCs w:val="22"/>
        </w:rPr>
        <w:t xml:space="preserve">- odpisu wyroku ze stwierdzeniem prawomocności;</w:t>
      </w:r>
    </w:p>
    <w:p>
      <w:r>
        <w:rPr>
          <w:sz w:val="22"/>
          <w:szCs w:val="22"/>
        </w:rPr>
        <w:t xml:space="preserve">- odpisu wyroku z klauzulą wykonalności.</w:t>
      </w:r>
    </w:p>
    <w:p/>
    <w:p>
      <w:r>
        <w:rPr>
          <w:sz w:val="22"/>
          <w:szCs w:val="22"/>
        </w:rPr>
        <w:t xml:space="preserve">Odpis proszę [wydać w sekretariacie / przesłać na adres wskazany powyżej].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Odpis jest mi potrzebny w celu [wskaż: złożenia wniosku egzekucyjnego, przedłożenia w urzędzie stanu cywilnego, dokonania wpisu w księdze wieczystej, przedłożenia w ZUS albo u pracodawcy, wykazania stanu prawnego wobec [podmiot], przygotowania środka zaskarżenia].</w:t>
      </w:r>
    </w:p>
    <w:p/>
    <w:p>
      <w:r>
        <w:rPr>
          <w:sz w:val="22"/>
          <w:szCs w:val="22"/>
        </w:rPr>
        <w:t xml:space="preserve">[Uwaga na terminy, jeżeli planujesz apelację. W sprawie cywilnej wniosek o DORĘCZENIE wyroku z uzasadnieniem składa się w terminie tygodnia od dnia ogłoszenia wyroku, a gdy wyrok doręcza się z urzędu, od dnia jego doręczenia (art. 328 § 1 i § 2 Kodeksu postępowania cywilnego). Wniosek ten podlega opłacie stałej 100 zł (art. 25b ust. 1 ustawy o kosztach sądowych w sprawach cywilnych), a nieopłacony podlega odrzuceniu (art. 328 § 4 Kodeksu postępowania cywilnego). Dopiero od doręczenia wyroku z uzasadnieniem biegnie dwutygodniowy termin na apelację (art. 369 § 1 tego Kodeksu).</w:t>
      </w:r>
    </w:p>
    <w:p/>
    <w:p>
      <w:r>
        <w:rPr>
          <w:sz w:val="22"/>
          <w:szCs w:val="22"/>
        </w:rPr>
        <w:t xml:space="preserve">W sprawie karnej wniosek o sporządzenie na piśmie i doręczenie uzasadnienia wyroku składa się na piśmie w terminie zawitym 7 dni od daty ogłoszenia wyroku (art. 422 § 1 Kodeksu postępowania karnego). Apelację wnosi się w terminie 14 dni od doręczenia wyroku z uzasadnieniem (art. 445 § 1 tego Kodeksu).</w:t>
      </w:r>
    </w:p>
    <w:p/>
    <w:p>
      <w:r>
        <w:rPr>
          <w:sz w:val="22"/>
          <w:szCs w:val="22"/>
        </w:rPr>
        <w:t xml:space="preserve">Niniejszy wniosek o wydanie odpisu nie zastępuje wniosku o doręczenie wyroku z uzasadnieniem i nie otwiera terminu do wniesienia apelacji.]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[Dowód uiszczenia opłaty kancelaryjnej za odpis.]</w:t>
      </w:r>
    </w:p>
    <w:p>
      <w:r>
        <w:rPr>
          <w:sz w:val="22"/>
          <w:szCs w:val="22"/>
        </w:rPr>
        <w:t xml:space="preserve">2. [Pełnomocnictwo, jeżeli wniosek składa pełnomocnik.]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