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widzenia z dzieckiem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Wnioskodawca:</w:t>
      </w:r>
    </w:p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[PESEL]</w:t>
      </w:r>
    </w:p>
    <w:p>
      <w:r>
        <w:rPr>
          <w:sz w:val="22"/>
          <w:szCs w:val="22"/>
        </w:rPr>
        <w:t xml:space="preserve">[Telefon / e-mail]</w:t>
      </w:r>
    </w:p>
    <w:p/>
    <w:p>
      <w:r>
        <w:rPr>
          <w:sz w:val="22"/>
          <w:szCs w:val="22"/>
        </w:rPr>
        <w:t xml:space="preserve">Uczestnik postępowania:</w:t>
      </w:r>
    </w:p>
    <w:p>
      <w:r>
        <w:rPr>
          <w:sz w:val="22"/>
          <w:szCs w:val="22"/>
        </w:rPr>
        <w:t xml:space="preserve">[Imię i nazwisko drugiego rodzica]</w:t>
      </w:r>
    </w:p>
    <w:p>
      <w:r>
        <w:rPr>
          <w:sz w:val="22"/>
          <w:szCs w:val="22"/>
        </w:rPr>
        <w:t xml:space="preserve">[Adres do korespondencji]</w:t>
      </w:r>
    </w:p>
    <w:p/>
    <w:p>
      <w:r>
        <w:rPr>
          <w:sz w:val="22"/>
          <w:szCs w:val="22"/>
        </w:rPr>
        <w:t xml:space="preserve">Małoletni:</w:t>
      </w:r>
    </w:p>
    <w:p>
      <w:r>
        <w:rPr>
          <w:sz w:val="22"/>
          <w:szCs w:val="22"/>
        </w:rPr>
        <w:t xml:space="preserve">[Imię i nazwisko dziecka], ur. [data urodzenia]</w:t>
      </w:r>
    </w:p>
    <w:p/>
    <w:p>
      <w:r>
        <w:rPr>
          <w:sz w:val="22"/>
          <w:szCs w:val="22"/>
        </w:rPr>
        <w:t xml:space="preserve">Sąd Rejonowy w [miejscowość]</w:t>
      </w:r>
    </w:p>
    <w:p>
      <w:r>
        <w:rPr>
          <w:sz w:val="22"/>
          <w:szCs w:val="22"/>
        </w:rPr>
        <w:t xml:space="preserve">[numer] Wydział Rodzinny i Nieletnich</w:t>
      </w:r>
    </w:p>
    <w:p/>
    <w:p>
      <w:r>
        <w:rPr>
          <w:sz w:val="22"/>
          <w:szCs w:val="22"/>
        </w:rPr>
        <w:t xml:space="preserve">WNIOSEK</w:t>
      </w:r>
    </w:p>
    <w:p>
      <w:r>
        <w:rPr>
          <w:sz w:val="22"/>
          <w:szCs w:val="22"/>
        </w:rPr>
        <w:t xml:space="preserve">o uregulowanie kontaktów z małoletnim dzieckiem</w:t>
      </w:r>
    </w:p>
    <w:p>
      <w:r>
        <w:rPr>
          <w:sz w:val="22"/>
          <w:szCs w:val="22"/>
        </w:rPr>
        <w:t xml:space="preserve">wraz z wnioskiem o udzielenie zabezpieczenia</w:t>
      </w:r>
    </w:p>
    <w:p/>
    <w:p>
      <w:r>
        <w:rPr>
          <w:sz w:val="22"/>
          <w:szCs w:val="22"/>
        </w:rPr>
        <w:t xml:space="preserve">Na podstawie art. 113[1] par. 1 Kodeksu rodzinnego i opiekuńczego wnoszę o</w:t>
      </w:r>
    </w:p>
    <w:p>
      <w:r>
        <w:rPr>
          <w:sz w:val="22"/>
          <w:szCs w:val="22"/>
        </w:rPr>
        <w:t xml:space="preserve">uregulowanie moich kontaktów z małoletnim [imię dziecka] w ten sposób, że</w:t>
      </w:r>
    </w:p>
    <w:p>
      <w:r>
        <w:rPr>
          <w:sz w:val="22"/>
          <w:szCs w:val="22"/>
        </w:rPr>
        <w:t xml:space="preserve">będą się one odbywać:</w:t>
      </w:r>
    </w:p>
    <w:p/>
    <w:p>
      <w:r>
        <w:rPr>
          <w:sz w:val="22"/>
          <w:szCs w:val="22"/>
        </w:rPr>
        <w:t xml:space="preserve">1. w co [drugi / trzeci] weekend, od piątku godz. [__] do niedzieli godz. [__],</w:t>
      </w:r>
    </w:p>
    <w:p>
      <w:r>
        <w:rPr>
          <w:sz w:val="22"/>
          <w:szCs w:val="22"/>
        </w:rPr>
        <w:t xml:space="preserve">   poza miejscem stałego pobytu dziecka, z odbiorem dziecka spod adresu</w:t>
      </w:r>
    </w:p>
    <w:p>
      <w:r>
        <w:rPr>
          <w:sz w:val="22"/>
          <w:szCs w:val="22"/>
        </w:rPr>
        <w:t xml:space="preserve">   [adres] i odwiezieniem go pod ten adres;</w:t>
      </w:r>
    </w:p>
    <w:p>
      <w:r>
        <w:rPr>
          <w:sz w:val="22"/>
          <w:szCs w:val="22"/>
        </w:rPr>
        <w:t xml:space="preserve">2. w każdą [dzień tygodnia] w godz. [__]-[__];</w:t>
      </w:r>
    </w:p>
    <w:p>
      <w:r>
        <w:rPr>
          <w:sz w:val="22"/>
          <w:szCs w:val="22"/>
        </w:rPr>
        <w:t xml:space="preserve">3. w okresie świąt Bożego Narodzenia i Wielkanocy: [podział, np. lata parzyste</w:t>
      </w:r>
    </w:p>
    <w:p>
      <w:r>
        <w:rPr>
          <w:sz w:val="22"/>
          <w:szCs w:val="22"/>
        </w:rPr>
        <w:t xml:space="preserve">   / nieparzyste];</w:t>
      </w:r>
    </w:p>
    <w:p>
      <w:r>
        <w:rPr>
          <w:sz w:val="22"/>
          <w:szCs w:val="22"/>
        </w:rPr>
        <w:t xml:space="preserve">4. w okresie wakacji: [liczba] tygodni, w terminie uzgadnianym do dnia [__];</w:t>
      </w:r>
    </w:p>
    <w:p>
      <w:r>
        <w:rPr>
          <w:sz w:val="22"/>
          <w:szCs w:val="22"/>
        </w:rPr>
        <w:t xml:space="preserve">5. w formie porozumiewania się na odległość (rozmowa telefoniczna lub</w:t>
      </w:r>
    </w:p>
    <w:p>
      <w:r>
        <w:rPr>
          <w:sz w:val="22"/>
          <w:szCs w:val="22"/>
        </w:rPr>
        <w:t xml:space="preserve">   wideorozmowa) w [dni tygodnia] w godz. [__]-[__] (art. 113 par. 2 k.r.o.).</w:t>
      </w:r>
    </w:p>
    <w:p/>
    <w:p>
      <w:r>
        <w:rPr>
          <w:sz w:val="22"/>
          <w:szCs w:val="22"/>
        </w:rPr>
        <w:t xml:space="preserve">Ponadto na podstawie art. 755 par. 1 pkt 4 Kodeksu postępowania cywilnego</w:t>
      </w:r>
    </w:p>
    <w:p>
      <w:r>
        <w:rPr>
          <w:sz w:val="22"/>
          <w:szCs w:val="22"/>
        </w:rPr>
        <w:t xml:space="preserve">wnoszę o udzielenie zabezpieczenia przez uregulowanie kontaktów w zakresie</w:t>
      </w:r>
    </w:p>
    <w:p>
      <w:r>
        <w:rPr>
          <w:sz w:val="22"/>
          <w:szCs w:val="22"/>
        </w:rPr>
        <w:t xml:space="preserve">wskazanym w pkt [__] na czas trwania postępowania.</w:t>
      </w:r>
    </w:p>
    <w:p/>
    <w:p>
      <w:r>
        <w:rPr>
          <w:sz w:val="22"/>
          <w:szCs w:val="22"/>
        </w:rPr>
        <w:t xml:space="preserve">UZASADNIENIE</w:t>
      </w:r>
    </w:p>
    <w:p>
      <w:r>
        <w:rPr>
          <w:sz w:val="22"/>
          <w:szCs w:val="22"/>
        </w:rPr>
        <w:t xml:space="preserve">Małoletni [imię dziecka] pochodzi ze związku wnioskodawcy z uczestniczką /</w:t>
      </w:r>
    </w:p>
    <w:p>
      <w:r>
        <w:rPr>
          <w:sz w:val="22"/>
          <w:szCs w:val="22"/>
        </w:rPr>
        <w:t xml:space="preserve">uczestnikiem postępowania. Od [data] dziecko mieszka na stałe z [matką /</w:t>
      </w:r>
    </w:p>
    <w:p>
      <w:r>
        <w:rPr>
          <w:sz w:val="22"/>
          <w:szCs w:val="22"/>
        </w:rPr>
        <w:t xml:space="preserve">ojcem]. Do [data] kontakty odbywały się [opisz dotychczasowy rytm].</w:t>
      </w:r>
    </w:p>
    <w:p>
      <w:r>
        <w:rPr>
          <w:sz w:val="22"/>
          <w:szCs w:val="22"/>
        </w:rPr>
        <w:t xml:space="preserve">Od [data] uczestnik [opisz, co się zmieniło: np. odmawia wydania dziecka,</w:t>
      </w:r>
    </w:p>
    <w:p>
      <w:r>
        <w:rPr>
          <w:sz w:val="22"/>
          <w:szCs w:val="22"/>
        </w:rPr>
        <w:t xml:space="preserve">odwołuje spotkania, nie odbiera telefonów]. Porozumienie co do sposobu</w:t>
      </w:r>
    </w:p>
    <w:p>
      <w:r>
        <w:rPr>
          <w:sz w:val="22"/>
          <w:szCs w:val="22"/>
        </w:rPr>
        <w:t xml:space="preserve">utrzymywania kontaktów nie doszło do skutku, mimo [opisz próby: rozmowy,</w:t>
      </w:r>
    </w:p>
    <w:p>
      <w:r>
        <w:rPr>
          <w:sz w:val="22"/>
          <w:szCs w:val="22"/>
        </w:rPr>
        <w:t xml:space="preserve">wiadomości, mediacja].</w:t>
      </w:r>
    </w:p>
    <w:p>
      <w:r>
        <w:rPr>
          <w:sz w:val="22"/>
          <w:szCs w:val="22"/>
        </w:rPr>
        <w:t xml:space="preserve">Proponowany wyżej sposób kontaktów odpowiada dotychczasowemu rytmowi dnia</w:t>
      </w:r>
    </w:p>
    <w:p>
      <w:r>
        <w:rPr>
          <w:sz w:val="22"/>
          <w:szCs w:val="22"/>
        </w:rPr>
        <w:t xml:space="preserve">dziecka oraz jego wiekowi i potrzebom, w tym [np. planowi zajęć szkolnych].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odpis skrócony aktu urodzenia dziecka,</w:t>
      </w:r>
    </w:p>
    <w:p>
      <w:r>
        <w:rPr>
          <w:sz w:val="22"/>
          <w:szCs w:val="22"/>
        </w:rPr>
        <w:t xml:space="preserve">- odpis wniosku i załączników dla uczestnika postępowania,</w:t>
      </w:r>
    </w:p>
    <w:p>
      <w:r>
        <w:rPr>
          <w:sz w:val="22"/>
          <w:szCs w:val="22"/>
        </w:rPr>
        <w:t xml:space="preserve">- dowód uiszczenia opłaty sądowej (100 zł) oraz opłaty od wniosku</w:t>
      </w:r>
    </w:p>
    <w:p>
      <w:r>
        <w:rPr>
          <w:sz w:val="22"/>
          <w:szCs w:val="22"/>
        </w:rPr>
        <w:t xml:space="preserve">  o zabezpieczenie (100 zł),</w:t>
      </w:r>
    </w:p>
    <w:p>
      <w:r>
        <w:rPr>
          <w:sz w:val="22"/>
          <w:szCs w:val="22"/>
        </w:rPr>
        <w:t xml:space="preserve">- [dowody: korespondencja, wiadomości, zaświadczenia].</w:t>
      </w:r>
    </w:p>
    <w:p/>
    <w:p>
      <w:r>
        <w:rPr>
          <w:sz w:val="22"/>
          <w:szCs w:val="22"/>
        </w:rPr>
        <w:t xml:space="preserve">[Podpis wnioskodawcy]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