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weryfikację wartości nieruchomości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UŻYTKOWNIKA WIECZYSTEGO]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Samorządowe Kolegium Odwoławcze w [MIEJSCOWOŚĆ]</w:t>
      </w:r>
    </w:p>
    <w:p>
      <w:r>
        <w:rPr>
          <w:sz w:val="22"/>
          <w:szCs w:val="22"/>
        </w:rPr>
        <w:t xml:space="preserve">za pośrednictwem:</w:t>
      </w:r>
    </w:p>
    <w:p>
      <w:r>
        <w:rPr>
          <w:sz w:val="22"/>
          <w:szCs w:val="22"/>
        </w:rPr>
        <w:t xml:space="preserve">[WŁAŚCIWY ORGAN - np. Prezydent Miasta [MIEJSCOWOŚĆ] /</w:t>
      </w:r>
    </w:p>
    <w:p>
      <w:r>
        <w:rPr>
          <w:sz w:val="22"/>
          <w:szCs w:val="22"/>
        </w:rPr>
        <w:t xml:space="preserve">Starosta [POWIAT]]</w:t>
      </w:r>
    </w:p>
    <w:p>
      <w:r>
        <w:rPr>
          <w:sz w:val="22"/>
          <w:szCs w:val="22"/>
        </w:rPr>
        <w:t xml:space="preserve">[ADRES ORGANU]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ustalenie, że aktualizacja opłaty rocznej za użytkowanie</w:t>
      </w:r>
    </w:p>
    <w:p>
      <w:r>
        <w:rPr>
          <w:sz w:val="22"/>
          <w:szCs w:val="22"/>
        </w:rPr>
        <w:t xml:space="preserve">wieczyste jest nieuzasadniona</w:t>
      </w:r>
    </w:p>
    <w:p/>
    <w:p>
      <w:r>
        <w:rPr>
          <w:sz w:val="22"/>
          <w:szCs w:val="22"/>
        </w:rPr>
        <w:t xml:space="preserve">Dotyczy: wypowiedzenia opłaty rocznej z dnia [DATA], znak</w:t>
      </w:r>
    </w:p>
    <w:p>
      <w:r>
        <w:rPr>
          <w:sz w:val="22"/>
          <w:szCs w:val="22"/>
        </w:rPr>
        <w:t xml:space="preserve">[ZNAK SPRAWY], dla nieruchomości gruntowej położonej w</w:t>
      </w:r>
    </w:p>
    <w:p>
      <w:r>
        <w:rPr>
          <w:sz w:val="22"/>
          <w:szCs w:val="22"/>
        </w:rPr>
        <w:t xml:space="preserve">[MIEJSCOWOŚĆ] przy [ULICA, NR], działka nr [NR EWIDENCYJNY],</w:t>
      </w:r>
    </w:p>
    <w:p>
      <w:r>
        <w:rPr>
          <w:sz w:val="22"/>
          <w:szCs w:val="22"/>
        </w:rPr>
        <w:t xml:space="preserve">obręb [OBRĘB], dla której Sąd Rejonowy w [MIEJSCOWOŚĆ] prowadzi</w:t>
      </w:r>
    </w:p>
    <w:p>
      <w:r>
        <w:rPr>
          <w:sz w:val="22"/>
          <w:szCs w:val="22"/>
        </w:rPr>
        <w:t xml:space="preserve">księgę wieczystą nr [NR KW].</w:t>
      </w:r>
    </w:p>
    <w:p/>
    <w:p>
      <w:r>
        <w:rPr>
          <w:sz w:val="22"/>
          <w:szCs w:val="22"/>
        </w:rPr>
        <w:t xml:space="preserve">Na podstawie art. 78 ust. 2 ustawy o gospodarce nieruchomościami</w:t>
      </w:r>
    </w:p>
    <w:p>
      <w:r>
        <w:rPr>
          <w:sz w:val="22"/>
          <w:szCs w:val="22"/>
        </w:rPr>
        <w:t xml:space="preserve">wnoszę o ustalenie, że aktualizacja opłaty rocznej za użytkowanie</w:t>
      </w:r>
    </w:p>
    <w:p>
      <w:r>
        <w:rPr>
          <w:sz w:val="22"/>
          <w:szCs w:val="22"/>
        </w:rPr>
        <w:t xml:space="preserve">wieczyste, dokonana wypowiedzeniem z dnia [DATA], jest</w:t>
      </w:r>
    </w:p>
    <w:p>
      <w:r>
        <w:rPr>
          <w:sz w:val="22"/>
          <w:szCs w:val="22"/>
        </w:rPr>
        <w:t xml:space="preserve">nieuzasadniona [ALBO: jest uzasadniona w innej wysokości, tj.</w:t>
      </w:r>
    </w:p>
    <w:p>
      <w:r>
        <w:rPr>
          <w:sz w:val="22"/>
          <w:szCs w:val="22"/>
        </w:rPr>
        <w:t xml:space="preserve">[KWOTA] zł rocznie].</w:t>
      </w:r>
    </w:p>
    <w:p/>
    <w:p>
      <w:r>
        <w:rPr>
          <w:sz w:val="22"/>
          <w:szCs w:val="22"/>
        </w:rPr>
        <w:t xml:space="preserve">Uzasadnienie: dotychczasowa opłata wynosiła [KWOTA] zł, a</w:t>
      </w:r>
    </w:p>
    <w:p>
      <w:r>
        <w:rPr>
          <w:sz w:val="22"/>
          <w:szCs w:val="22"/>
        </w:rPr>
        <w:t xml:space="preserve">zaproponowana nowa opłata to [KWOTA] zł. Przyjęta w operacie</w:t>
      </w:r>
    </w:p>
    <w:p>
      <w:r>
        <w:rPr>
          <w:sz w:val="22"/>
          <w:szCs w:val="22"/>
        </w:rPr>
        <w:t xml:space="preserve">wartość gruntu jest moim zdaniem zawyżona, ponieważ [OPIS:</w:t>
      </w:r>
    </w:p>
    <w:p>
      <w:r>
        <w:rPr>
          <w:sz w:val="22"/>
          <w:szCs w:val="22"/>
        </w:rPr>
        <w:t xml:space="preserve">np. ceny podobnych działek w okolicy, wady lub nieaktualność</w:t>
      </w:r>
    </w:p>
    <w:p>
      <w:r>
        <w:rPr>
          <w:sz w:val="22"/>
          <w:szCs w:val="22"/>
        </w:rPr>
        <w:t xml:space="preserve">wyceny, pominięte obciążenia nieruchomości].</w:t>
      </w:r>
    </w:p>
    <w:p/>
    <w:p>
      <w:r>
        <w:rPr>
          <w:sz w:val="22"/>
          <w:szCs w:val="22"/>
        </w:rPr>
        <w:t xml:space="preserve">Jednocześnie oświadczam, że do czasu rozstrzygnięcia sprawy będę</w:t>
      </w:r>
    </w:p>
    <w:p>
      <w:r>
        <w:rPr>
          <w:sz w:val="22"/>
          <w:szCs w:val="22"/>
        </w:rPr>
        <w:t xml:space="preserve">wnosić opłatę roczną w dotychczasowej wysokości.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Kopia wypowiedzenia opłaty z dnia [DATA].</w:t>
      </w:r>
    </w:p>
    <w:p>
      <w:r>
        <w:rPr>
          <w:sz w:val="22"/>
          <w:szCs w:val="22"/>
        </w:rPr>
        <w:t xml:space="preserve">2. [Dokumenty dotyczące nieruchomości / dowody na wartość gruntu].</w:t>
      </w:r>
    </w:p>
    <w:p>
      <w:r>
        <w:rPr>
          <w:sz w:val="22"/>
          <w:szCs w:val="22"/>
        </w:rPr>
        <w:t xml:space="preserve">3. Pełnomocnictwo - jeśli działasz przez pełnomocnika.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