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utrudnianie kontaktów z dzieckiem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Wnioskodawca (uprawniony do kontaktów):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Uczestnik postępowania (osoba sprawująca pieczę nad dzieckiem):</w:t>
      </w:r>
    </w:p>
    <w:p>
      <w:r>
        <w:rPr>
          <w:sz w:val="22"/>
          <w:szCs w:val="22"/>
        </w:rPr>
        <w:t xml:space="preserve">[Imię i nazwisko drugiego rodzica]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Małoletni:</w:t>
      </w:r>
    </w:p>
    <w:p>
      <w:r>
        <w:rPr>
          <w:sz w:val="22"/>
          <w:szCs w:val="22"/>
        </w:rPr>
        <w:t xml:space="preserve">[Imię i nazwisko dziecka], ur. [data urodzenia]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zagrożenie uczestnikowi nakazaniem zapłaty oznaczonej sumy pieniężnej</w:t>
      </w:r>
    </w:p>
    <w:p>
      <w:r>
        <w:rPr>
          <w:sz w:val="22"/>
          <w:szCs w:val="22"/>
        </w:rPr>
        <w:t xml:space="preserve">za naruszanie obowiązków wynikających z orzeczenia o kontaktach</w:t>
      </w:r>
    </w:p>
    <w:p/>
    <w:p>
      <w:r>
        <w:rPr>
          <w:sz w:val="22"/>
          <w:szCs w:val="22"/>
        </w:rPr>
        <w:t xml:space="preserve">Na podstawie art. 598[15] par. 1 Kodeksu postępowania cywilnego wnoszę o</w:t>
      </w:r>
    </w:p>
    <w:p>
      <w:r>
        <w:rPr>
          <w:sz w:val="22"/>
          <w:szCs w:val="22"/>
        </w:rPr>
        <w:t xml:space="preserve">zagrożenie uczestnikowi [imię i nazwisko] nakazaniem zapłaty na moją rzecz</w:t>
      </w:r>
    </w:p>
    <w:p>
      <w:r>
        <w:rPr>
          <w:sz w:val="22"/>
          <w:szCs w:val="22"/>
        </w:rPr>
        <w:t xml:space="preserve">kwoty [np. 300] zł za każde naruszenie obowiązku umożliwienia mi kontaktów</w:t>
      </w:r>
    </w:p>
    <w:p>
      <w:r>
        <w:rPr>
          <w:sz w:val="22"/>
          <w:szCs w:val="22"/>
        </w:rPr>
        <w:t xml:space="preserve">z małoletnim [imię dziecka], ustalonych postanowieniem / ugodą</w:t>
      </w:r>
    </w:p>
    <w:p>
      <w:r>
        <w:rPr>
          <w:sz w:val="22"/>
          <w:szCs w:val="22"/>
        </w:rPr>
        <w:t xml:space="preserve">[oznaczenie: sąd, sygn. akt, data / data ugody].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Kontakty z małoletnim [imię dziecka] zostały uregulowane [postanowieniem</w:t>
      </w:r>
    </w:p>
    <w:p>
      <w:r>
        <w:rPr>
          <w:sz w:val="22"/>
          <w:szCs w:val="22"/>
        </w:rPr>
        <w:t xml:space="preserve">Sądu Rejonowego w [miejscowość], sygn. akt [__], z dnia [__] / ugodą zawartą</w:t>
      </w:r>
    </w:p>
    <w:p>
      <w:r>
        <w:rPr>
          <w:sz w:val="22"/>
          <w:szCs w:val="22"/>
        </w:rPr>
        <w:t xml:space="preserve">przed [sądem / mediatorem] w dniu [__]]. Orzeczenie / ugoda jest wykonalne.</w:t>
      </w:r>
    </w:p>
    <w:p/>
    <w:p>
      <w:r>
        <w:rPr>
          <w:sz w:val="22"/>
          <w:szCs w:val="22"/>
        </w:rPr>
        <w:t xml:space="preserve">Zgodnie z ustalonym harmonogramem kontakty miały odbywać się [opisz krótko:</w:t>
      </w:r>
    </w:p>
    <w:p>
      <w:r>
        <w:rPr>
          <w:sz w:val="22"/>
          <w:szCs w:val="22"/>
        </w:rPr>
        <w:t xml:space="preserve">np. w co drugi weekend od piątku do niedzieli]. Uczestnik nie wykonuje tych</w:t>
      </w:r>
    </w:p>
    <w:p>
      <w:r>
        <w:rPr>
          <w:sz w:val="22"/>
          <w:szCs w:val="22"/>
        </w:rPr>
        <w:t xml:space="preserve">obowiązków. Do naruszeń doszło w następujących terminach:</w:t>
      </w:r>
    </w:p>
    <w:p>
      <w:r>
        <w:rPr>
          <w:sz w:val="22"/>
          <w:szCs w:val="22"/>
        </w:rPr>
        <w:t xml:space="preserve">1. [data] - [co się stało: nie wydał dziecka / nie otworzył drzwi / odwołał</w:t>
      </w:r>
    </w:p>
    <w:p>
      <w:r>
        <w:rPr>
          <w:sz w:val="22"/>
          <w:szCs w:val="22"/>
        </w:rPr>
        <w:t xml:space="preserve">   spotkanie SMS-em o godz. __];</w:t>
      </w:r>
    </w:p>
    <w:p>
      <w:r>
        <w:rPr>
          <w:sz w:val="22"/>
          <w:szCs w:val="22"/>
        </w:rPr>
        <w:t xml:space="preserve">2. [data] - [opis];</w:t>
      </w:r>
    </w:p>
    <w:p>
      <w:r>
        <w:rPr>
          <w:sz w:val="22"/>
          <w:szCs w:val="22"/>
        </w:rPr>
        <w:t xml:space="preserve">3. [data] - [opis].</w:t>
      </w:r>
    </w:p>
    <w:p/>
    <w:p>
      <w:r>
        <w:rPr>
          <w:sz w:val="22"/>
          <w:szCs w:val="22"/>
        </w:rPr>
        <w:t xml:space="preserve">Próby polubownego rozwiązania sprawy nie przyniosły skutku [opisz: rozmowy,</w:t>
      </w:r>
    </w:p>
    <w:p>
      <w:r>
        <w:rPr>
          <w:sz w:val="22"/>
          <w:szCs w:val="22"/>
        </w:rPr>
        <w:t xml:space="preserve">wiadomości, mediacja]. Proponowana kwota odpowiada sytuacji majątkowej</w:t>
      </w:r>
    </w:p>
    <w:p>
      <w:r>
        <w:rPr>
          <w:sz w:val="22"/>
          <w:szCs w:val="22"/>
        </w:rPr>
        <w:t xml:space="preserve">uczestnika i skali naruszeń.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wykonalnego orzeczenia / wykonalnej ugody o kontaktach (art. 598[19] KPC),</w:t>
      </w:r>
    </w:p>
    <w:p>
      <w:r>
        <w:rPr>
          <w:sz w:val="22"/>
          <w:szCs w:val="22"/>
        </w:rPr>
        <w:t xml:space="preserve">- dowody naruszeń: [wiadomości SMS, e-maile, notatki, oświadczenia świadków],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wniosku i załączników dla uczestnika postępowania,</w:t>
      </w:r>
    </w:p>
    <w:p>
      <w:r>
        <w:rPr>
          <w:sz w:val="22"/>
          <w:szCs w:val="22"/>
        </w:rPr>
        <w:t xml:space="preserve">- dowód uiszczenia opłaty sądowej (100 zł).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