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okolicznościowy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[Dział kadr / bezpośredni przełożony]</w:t>
      </w:r>
    </w:p>
    <w:p/>
    <w:p>
      <w:r>
        <w:rPr>
          <w:sz w:val="22"/>
          <w:szCs w:val="22"/>
        </w:rPr>
        <w:t xml:space="preserve">WNIOSEK O UDZIELENIE URLOPU OKOLICZNOŚCIOWEGO</w:t>
      </w:r>
    </w:p>
    <w:p/>
    <w:p>
      <w:r>
        <w:rPr>
          <w:sz w:val="22"/>
          <w:szCs w:val="22"/>
        </w:rPr>
        <w:t xml:space="preserve">Na podstawie § 15 rozporządzenia Ministra Pracy i Polityki Socjalnej</w:t>
      </w:r>
    </w:p>
    <w:p>
      <w:r>
        <w:rPr>
          <w:sz w:val="22"/>
          <w:szCs w:val="22"/>
        </w:rPr>
        <w:t xml:space="preserve">z 15 maja 1996 r. wnoszę o udzielenie mi płatnego urlopu okolicznościowego</w:t>
      </w:r>
    </w:p>
    <w:p>
      <w:r>
        <w:rPr>
          <w:sz w:val="22"/>
          <w:szCs w:val="22"/>
        </w:rPr>
        <w:t xml:space="preserve">w związku z następującym wydarzeniem:</w:t>
      </w:r>
    </w:p>
    <w:p/>
    <w:p>
      <w:r>
        <w:rPr>
          <w:sz w:val="22"/>
          <w:szCs w:val="22"/>
        </w:rPr>
        <w:t xml:space="preserve">[ ] mój ślub - 2 dni</w:t>
      </w:r>
    </w:p>
    <w:p>
      <w:r>
        <w:rPr>
          <w:sz w:val="22"/>
          <w:szCs w:val="22"/>
        </w:rPr>
        <w:t xml:space="preserve">[ ] urodzenie się mojego dziecka - 2 dni</w:t>
      </w:r>
    </w:p>
    <w:p>
      <w:r>
        <w:rPr>
          <w:sz w:val="22"/>
          <w:szCs w:val="22"/>
        </w:rPr>
        <w:t xml:space="preserve">[ ] ślub mojego dziecka - 1 dzień</w:t>
      </w:r>
    </w:p>
    <w:p>
      <w:r>
        <w:rPr>
          <w:sz w:val="22"/>
          <w:szCs w:val="22"/>
        </w:rPr>
        <w:t xml:space="preserve">[ ] zgon i pogrzeb: [małżonka / dziecka / ojca / matki / ojczyma / macochy] - 2 dni</w:t>
      </w:r>
    </w:p>
    <w:p>
      <w:r>
        <w:rPr>
          <w:sz w:val="22"/>
          <w:szCs w:val="22"/>
        </w:rPr>
        <w:t xml:space="preserve">[ ] zgon i pogrzeb: [siostry / brata / teścia / teściowej / babki / dziadka] - 1 dzień</w:t>
      </w:r>
    </w:p>
    <w:p/>
    <w:p>
      <w:r>
        <w:rPr>
          <w:sz w:val="22"/>
          <w:szCs w:val="22"/>
        </w:rPr>
        <w:t xml:space="preserve">Wnioskowany termin wolnego: [data lub przedział dat, np. 12-13.05.2026].</w:t>
      </w:r>
    </w:p>
    <w:p>
      <w:r>
        <w:rPr>
          <w:sz w:val="22"/>
          <w:szCs w:val="22"/>
        </w:rPr>
        <w:t xml:space="preserve">Wydarzenie miało / będzie miało miejsce w dniu: [data wydarzenia].</w:t>
      </w:r>
    </w:p>
    <w:p/>
    <w:p>
      <w:r>
        <w:rPr>
          <w:sz w:val="22"/>
          <w:szCs w:val="22"/>
        </w:rPr>
        <w:t xml:space="preserve">Do wniosku dołączam: [akt małżeństwa / akt urodzenia dziecka / akt zgonu].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PRACODAWCY</w:t>
      </w:r>
    </w:p>
    <w:p>
      <w:r>
        <w:rPr>
          <w:sz w:val="22"/>
          <w:szCs w:val="22"/>
        </w:rPr>
        <w:t xml:space="preserve">Udzielono urlopu okolicznościowego w wymiarze: [......] dni.</w:t>
      </w:r>
    </w:p>
    <w:p>
      <w:r>
        <w:rPr>
          <w:sz w:val="22"/>
          <w:szCs w:val="22"/>
        </w:rPr>
        <w:t xml:space="preserve">Data i podpis osoby upoważnionej: [........]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