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udzielenie ulgi w spłacie zobowiązań podatkowych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/ nazwa]</w:t>
      </w:r>
    </w:p>
    <w:p>
      <w:r>
        <w:rPr>
          <w:sz w:val="22"/>
          <w:szCs w:val="22"/>
        </w:rPr>
        <w:t xml:space="preserve">[Adres zamieszkania / siedziby]</w:t>
      </w:r>
    </w:p>
    <w:p>
      <w:r>
        <w:rPr>
          <w:sz w:val="22"/>
          <w:szCs w:val="22"/>
        </w:rPr>
        <w:t xml:space="preserve">[NIP albo PESEL]</w:t>
      </w:r>
    </w:p>
    <w:p>
      <w:r>
        <w:rPr>
          <w:sz w:val="22"/>
          <w:szCs w:val="22"/>
        </w:rPr>
        <w:t xml:space="preserve">[Telefon, e-mail]</w:t>
      </w:r>
    </w:p>
    <w:p/>
    <w:p>
      <w:r>
        <w:rPr>
          <w:sz w:val="22"/>
          <w:szCs w:val="22"/>
        </w:rPr>
        <w:t xml:space="preserve">Naczelnik Urzędu Skarbowego</w:t>
      </w:r>
    </w:p>
    <w:p>
      <w:r>
        <w:rPr>
          <w:sz w:val="22"/>
          <w:szCs w:val="22"/>
        </w:rPr>
        <w:t xml:space="preserve">w [miejscowość]</w:t>
      </w:r>
    </w:p>
    <w:p>
      <w:r>
        <w:rPr>
          <w:sz w:val="22"/>
          <w:szCs w:val="22"/>
        </w:rPr>
        <w:t xml:space="preserve">[Przy podatku od nieruchomości, rolnym, leśnym i od środków transportowych adresatem jest Wójt / Burmistrz / Prezydent Miasta [nazwa].]</w:t>
      </w:r>
    </w:p>
    <w:p/>
    <w:p>
      <w:r>
        <w:rPr>
          <w:sz w:val="22"/>
          <w:szCs w:val="22"/>
        </w:rPr>
        <w:t xml:space="preserve">Znak sprawy: [znak sprawy albo numer decyzji, jeżeli został już nadany]</w:t>
      </w:r>
    </w:p>
    <w:p/>
    <w:p>
      <w:r>
        <w:rPr>
          <w:sz w:val="22"/>
          <w:szCs w:val="22"/>
        </w:rPr>
        <w:t xml:space="preserve">Wniosek o udzielenie ulgi w spłacie zobowiązania podatkowego</w:t>
      </w:r>
    </w:p>
    <w:p/>
    <w:p>
      <w:r>
        <w:rPr>
          <w:sz w:val="22"/>
          <w:szCs w:val="22"/>
        </w:rPr>
        <w:t xml:space="preserve">Działając jako [podatnik / płatnik / inkasent / spadkobierca podatnika / osoba trzecia], na podstawie art. 67a § 1 pkt [1 / 2 / 3] ustawy - Ordynacja podatkowa wnoszę o [wybierz jedną postać ulgi i skreśl pozostałe]:</w:t>
      </w:r>
    </w:p>
    <w:p/>
    <w:p>
      <w:r>
        <w:rPr>
          <w:sz w:val="22"/>
          <w:szCs w:val="22"/>
        </w:rPr>
        <w:t xml:space="preserve">1) odroczenie terminu płatności podatku [rodzaj podatku] za [okres rozliczeniowy] w kwocie [kwota] zł do dnia [data] - art. 67a § 1 pkt 1;</w:t>
      </w:r>
    </w:p>
    <w:p>
      <w:r>
        <w:rPr>
          <w:sz w:val="22"/>
          <w:szCs w:val="22"/>
        </w:rPr>
        <w:t xml:space="preserve">2) rozłożenie zapłaty tego podatku na [liczba] rat - art. 67a § 1 pkt 1;</w:t>
      </w:r>
    </w:p>
    <w:p>
      <w:r>
        <w:rPr>
          <w:sz w:val="22"/>
          <w:szCs w:val="22"/>
        </w:rPr>
        <w:t xml:space="preserve">3) odroczenie albo rozłożenie na raty zapłaty zaległości podatkowej wraz z odsetkami za zwłokę - art. 67a § 1 pkt 2;</w:t>
      </w:r>
    </w:p>
    <w:p>
      <w:r>
        <w:rPr>
          <w:sz w:val="22"/>
          <w:szCs w:val="22"/>
        </w:rPr>
        <w:t xml:space="preserve">4) umorzenie w całości albo w części zaległości podatkowej [kwota] zł wraz z odsetkami za zwłokę - art. 67a § 1 pkt 3.</w:t>
      </w:r>
    </w:p>
    <w:p/>
    <w:p>
      <w:r>
        <w:rPr>
          <w:sz w:val="22"/>
          <w:szCs w:val="22"/>
        </w:rPr>
        <w:t xml:space="preserve">[Jeżeli składasz wniosek jako płatnik albo inkasent, powołaj dodatkowo art. 67c § 1 Ordynacji podatkowej i wybieraj wyłącznie spośród pozycji 1, 2 i 3.]</w:t>
      </w:r>
    </w:p>
    <w:p>
      <w:r>
        <w:rPr>
          <w:sz w:val="22"/>
          <w:szCs w:val="22"/>
        </w:rPr>
        <w:t xml:space="preserve">[Jeżeli składasz wniosek jako spadkobierca podatnika lub płatnika albo jako osoba trzecia, powołaj art. 67c § 2 Ordynacji podatkowej; ten przepis odsyła do całego art. 67a.]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[Wskaż, czy opierasz wniosek na ważnym interesie podatnika, czy na interesie publicznym, i opisz okoliczności, które za tym przemawiają. Ustawa wymaga jednego z tych dwóch członów.]</w:t>
      </w:r>
    </w:p>
    <w:p/>
    <w:p>
      <w:r>
        <w:rPr>
          <w:sz w:val="22"/>
          <w:szCs w:val="22"/>
        </w:rPr>
        <w:t xml:space="preserve">[Dla przedsiębiorcy: zaznacz, że wnosisz o udzielenie ulgi jako pomocy de minimis (art. 67b § 1 pkt 2 Ordynacji podatkowej), i dołącz wymagane oświadczenie oraz zaświadczenia.]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dokumenty potwierdzające okoliczności wskazane w uzasadnieniu,</w:t>
      </w:r>
    </w:p>
    <w:p>
      <w:r>
        <w:rPr>
          <w:sz w:val="22"/>
          <w:szCs w:val="22"/>
        </w:rPr>
        <w:t xml:space="preserve">- pełnomocnictwo wraz z dowodem uiszczenia opłaty skarbowej 17 zł [jeżeli wniosek składa pełnomocnik],</w:t>
      </w:r>
    </w:p>
    <w:p>
      <w:r>
        <w:rPr>
          <w:sz w:val="22"/>
          <w:szCs w:val="22"/>
        </w:rPr>
        <w:t xml:space="preserve">- [dla przedsiębiorcy] oświadczenie i zaświadczenia o pomocy de minimis.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