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dodatek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>
      <w:r>
        <w:rPr>
          <w:sz w:val="22"/>
          <w:szCs w:val="22"/>
        </w:rPr>
        <w:t xml:space="preserve">[PESEL albo NIP]</w:t>
      </w:r>
    </w:p>
    <w:p/>
    <w:p>
      <w:r>
        <w:rPr>
          <w:sz w:val="22"/>
          <w:szCs w:val="22"/>
        </w:rPr>
        <w:t xml:space="preserve">[Nazwa organu albo pracodawcy przyznającego dodatek]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PRZYZNANIE DODATKU</w:t>
      </w:r>
    </w:p>
    <w:p/>
    <w:p>
      <w:r>
        <w:rPr>
          <w:sz w:val="22"/>
          <w:szCs w:val="22"/>
        </w:rPr>
        <w:t xml:space="preserve">Wnoszę o przyznanie dodatku [nazwa dodatku: mieszkaniowego, energetycznego, osłonowego, funkcyjnego, stażowego, za pracę w warunkach szkodliwych, motywacyjnego] w kwocie [kwota] zł [miesięcznie / jednorazowo], począwszy od dnia [data].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Podstawa: [wskaż przepis, uchwałę albo regulamin, z którego wynika dodatek, na przykład ustawa o dodatkach mieszkaniowych, regulamin wynagradzania z dnia [data], uchwała rady gminy nr [numer]].</w:t>
      </w:r>
    </w:p>
    <w:p/>
    <w:p>
      <w:r>
        <w:rPr>
          <w:sz w:val="22"/>
          <w:szCs w:val="22"/>
        </w:rPr>
        <w:t xml:space="preserve">Spełnienie przesłanek [opisz każdą, której wymaga podstawa]:</w:t>
      </w:r>
    </w:p>
    <w:p/>
    <w:p>
      <w:r>
        <w:rPr>
          <w:sz w:val="22"/>
          <w:szCs w:val="22"/>
        </w:rPr>
        <w:t xml:space="preserve">1. [Przesłanka pierwsza, na przykład tytuł prawny do lokalu: [rodzaj], powierzchnia lokalu [liczba] m2, liczba osób w gospodarstwie domowym [liczba].]</w:t>
      </w:r>
    </w:p>
    <w:p>
      <w:r>
        <w:rPr>
          <w:sz w:val="22"/>
          <w:szCs w:val="22"/>
        </w:rPr>
        <w:t xml:space="preserve">2. [Przesłanka dochodowa: łączny dochód gospodarstwa domowego za okres [okres] wyniósł [kwota] zł, co daje [kwota] zł na osobę i mieści się w kryterium wynoszącym [kwota] zł.]</w:t>
      </w:r>
    </w:p>
    <w:p>
      <w:r>
        <w:rPr>
          <w:sz w:val="22"/>
          <w:szCs w:val="22"/>
        </w:rPr>
        <w:t xml:space="preserve">3. [Przesłanka dodatkowa: [okoliczność].]</w:t>
      </w:r>
    </w:p>
    <w:p/>
    <w:p>
      <w:r>
        <w:rPr>
          <w:sz w:val="22"/>
          <w:szCs w:val="22"/>
        </w:rPr>
        <w:t xml:space="preserve">Wydatki na lokal albo inne wydatki objęte dodatkiem: [czynsz [kwota] zł, opłaty eksploatacyjne [kwota] zł, energia [kwota] zł, łącznie [kwota] zł miesięcznie].</w:t>
      </w:r>
    </w:p>
    <w:p/>
    <w:p>
      <w:r>
        <w:rPr>
          <w:sz w:val="22"/>
          <w:szCs w:val="22"/>
        </w:rPr>
        <w:t xml:space="preserve">[Dla dodatku pracowniczego: pełnię funkcję [nazwa] od [data] / mój staż pracy wynosi [liczba] lat, co potwierdzają świadectwa pracy / wykonuję pracę w warunkach [opis], co potwierdza [dokument].]</w:t>
      </w:r>
    </w:p>
    <w:p/>
    <w:p>
      <w:r>
        <w:rPr>
          <w:sz w:val="22"/>
          <w:szCs w:val="22"/>
        </w:rPr>
        <w:t xml:space="preserve">Wypłatę proszę realizować na rachunek nr [numer rachunku].</w:t>
      </w:r>
    </w:p>
    <w:p/>
    <w:p>
      <w:r>
        <w:rPr>
          <w:sz w:val="22"/>
          <w:szCs w:val="22"/>
        </w:rPr>
        <w:t xml:space="preserve">[Większość dodatków ma własny urzędowy formularz oraz własne, ściśle określone kryteria dochodowe i terminy. Nazwa „dodatek" obejmuje świadczenia o zupełnie różnych podstawach: część wynika z ustaw, część z uchwał rady gminy, a część z regulaminu wynagradzania u pracodawcy. Ustal najpierw, o który dodatek Ci chodzi, bo to wyznacza adresata, przesłanki i wymagane dokumenty.]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[Dokumenty potwierdzające dochody za wymagany okres.]</w:t>
      </w:r>
    </w:p>
    <w:p>
      <w:r>
        <w:rPr>
          <w:sz w:val="22"/>
          <w:szCs w:val="22"/>
        </w:rPr>
        <w:t xml:space="preserve">2. [Dokument potwierdzający tytuł prawny do lokalu, jeżeli dotyczy.]</w:t>
      </w:r>
    </w:p>
    <w:p>
      <w:r>
        <w:rPr>
          <w:sz w:val="22"/>
          <w:szCs w:val="22"/>
        </w:rPr>
        <w:t xml:space="preserve">3. [Zaświadczenie zarządcy o wysokości opłat.]</w:t>
      </w:r>
    </w:p>
    <w:p>
      <w:r>
        <w:rPr>
          <w:sz w:val="22"/>
          <w:szCs w:val="22"/>
        </w:rPr>
        <w:t xml:space="preserve">4. [Dokumenty potwierdzające pozostałe przesłanki.]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