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240"/>
      </w:pPr>
      <w:r>
        <w:rPr>
          <w:b/>
          <w:sz w:val="30"/>
          <w:szCs w:val="30"/>
        </w:rPr>
        <w:t xml:space="preserve">Umowa</w:t>
      </w:r>
    </w:p>
    <w:p>
      <w:r>
        <w:rPr>
          <w:sz w:val="22"/>
          <w:szCs w:val="22"/>
        </w:rPr>
        <w:t xml:space="preserve">[Ten wzór pokazuje układ zwykłej umowy między dwiema osobami. Jeżeli ustawa wymaga dla Twojej umowy formy aktu notarialnego, na przykład przy sprzedaży albo darowiźnie mieszkania (art. 158 Kodeksu cywilnego), umowa podpisana według tego wzoru będzie nieważna (art. 73 § 2 Kodeksu cywilnego).]</w:t>
      </w:r>
    </w:p>
    <w:p/>
    <w:p>
      <w:r>
        <w:rPr>
          <w:sz w:val="22"/>
          <w:szCs w:val="22"/>
        </w:rPr>
        <w:t xml:space="preserve">UMOWA [rodzaj umowy, na przykład: sprzedaży, najmu, pożyczki]</w:t>
      </w:r>
    </w:p>
    <w:p/>
    <w:p>
      <w:r>
        <w:rPr>
          <w:sz w:val="22"/>
          <w:szCs w:val="22"/>
        </w:rPr>
        <w:t xml:space="preserve">zawarta w dniu [data] w [miejscowość] pomiędzy:</w:t>
      </w:r>
    </w:p>
    <w:p/>
    <w:p>
      <w:r>
        <w:rPr>
          <w:sz w:val="22"/>
          <w:szCs w:val="22"/>
        </w:rPr>
        <w:t xml:space="preserve">[imię i nazwisko], zamieszkałym/ą [adres], PESEL [numer], legitymującym/ą się dowodem osobistym [seria i numer], zwanym/ą dalej [nazwa strony, na przykład: Sprzedającym],</w:t>
      </w:r>
    </w:p>
    <w:p/>
    <w:p>
      <w:r>
        <w:rPr>
          <w:sz w:val="22"/>
          <w:szCs w:val="22"/>
        </w:rPr>
        <w:t xml:space="preserve">a</w:t>
      </w:r>
    </w:p>
    <w:p/>
    <w:p>
      <w:r>
        <w:rPr>
          <w:sz w:val="22"/>
          <w:szCs w:val="22"/>
        </w:rPr>
        <w:t xml:space="preserve">[imię i nazwisko], zamieszkałym/ą [adres], PESEL [numer], legitymującym/ą się dowodem osobistym [seria i numer], zwanym/ą dalej [nazwa strony, na przykład: Kupującym].</w:t>
      </w:r>
    </w:p>
    <w:p/>
    <w:p>
      <w:r>
        <w:rPr>
          <w:sz w:val="22"/>
          <w:szCs w:val="22"/>
        </w:rPr>
        <w:t xml:space="preserve">§ 1. Przedmiot umowy</w:t>
      </w:r>
    </w:p>
    <w:p>
      <w:r>
        <w:rPr>
          <w:sz w:val="22"/>
          <w:szCs w:val="22"/>
        </w:rPr>
        <w:t xml:space="preserve">[Opisz dokładnie, czego dotyczy umowa: rzecz z jej cechami i numerami, kwotę, lokal, okres.]</w:t>
      </w:r>
    </w:p>
    <w:p/>
    <w:p>
      <w:r>
        <w:rPr>
          <w:sz w:val="22"/>
          <w:szCs w:val="22"/>
        </w:rPr>
        <w:t xml:space="preserve">§ 2. Świadczenia stron</w:t>
      </w:r>
    </w:p>
    <w:p>
      <w:r>
        <w:rPr>
          <w:sz w:val="22"/>
          <w:szCs w:val="22"/>
        </w:rPr>
        <w:t xml:space="preserve">[Co i w jakim terminie robi każda ze stron: cena i sposób zapłaty, wydanie rzeczy, zwrot.]</w:t>
      </w:r>
    </w:p>
    <w:p/>
    <w:p>
      <w:r>
        <w:rPr>
          <w:sz w:val="22"/>
          <w:szCs w:val="22"/>
        </w:rPr>
        <w:t xml:space="preserve">§ 3. Oświadczenia stron</w:t>
      </w:r>
    </w:p>
    <w:p>
      <w:r>
        <w:rPr>
          <w:sz w:val="22"/>
          <w:szCs w:val="22"/>
        </w:rPr>
        <w:t xml:space="preserve">[Na przykład: że rzecz należy do zbywcy i nie jest obciążona prawami osób trzecich.]</w:t>
      </w:r>
    </w:p>
    <w:p/>
    <w:p>
      <w:r>
        <w:rPr>
          <w:sz w:val="22"/>
          <w:szCs w:val="22"/>
        </w:rPr>
        <w:t xml:space="preserve">§ 4. Postanowienia końcowe</w:t>
      </w:r>
    </w:p>
    <w:p>
      <w:r>
        <w:rPr>
          <w:sz w:val="22"/>
          <w:szCs w:val="22"/>
        </w:rPr>
        <w:t xml:space="preserve">1. Zmiany umowy wymagają formy pisemnej pod rygorem nieważności.</w:t>
      </w:r>
    </w:p>
    <w:p>
      <w:r>
        <w:rPr>
          <w:sz w:val="22"/>
          <w:szCs w:val="22"/>
        </w:rPr>
        <w:t xml:space="preserve">2. W sprawach nieuregulowanych stosuje się przepisy Kodeksu cywilnego.</w:t>
      </w:r>
    </w:p>
    <w:p>
      <w:r>
        <w:rPr>
          <w:sz w:val="22"/>
          <w:szCs w:val="22"/>
        </w:rPr>
        <w:t xml:space="preserve">3. Umowę sporządzono w [liczba] jednobrzmiących egzemplarzach, po jednym dla każdej ze stron.</w:t>
      </w:r>
    </w:p>
    <w:p/>
    <w:p>
      <w:r>
        <w:rPr>
          <w:sz w:val="22"/>
          <w:szCs w:val="22"/>
        </w:rPr>
        <w:t xml:space="preserve">[Podpis pierwszej strony]                [Podpis drugiej strony]</w:t>
      </w:r>
    </w:p>
    <w:p/>
    <w:p/>
    <w:p>
      <w:r>
        <w:rPr>
          <w:color w:val="6B6660"/>
          <w:sz w:val="16"/>
          <w:szCs w:val="16"/>
        </w:rPr>
        <w:t xml:space="preserve">Wzór wygenerowany z prawomat.com</w:t>
      </w:r>
    </w:p>
    <w:p>
      <w:r>
        <w:rPr>
          <w:color w:val="6B6660"/>
          <w:sz w:val="15"/>
          <w:szCs w:val="15"/>
        </w:rPr>
        <w:t xml:space="preserve">Ten wzór ma charakter informacyjny i nie stanowi porady prawnej. Dotyczy prawa polskiego.</w:t>
      </w:r>
    </w:p>
    <w:sectPr>
      <w:pgSz w:w="11906" w:h="16838"/>
      <w:pgMar w:top="1134" w:right="1134" w:bottom="1134" w:left="1134" w:header="708" w:footer="708" w:gutter="0"/>
    </w:sectPr>
  </w:body>
</w:document>
</file>

<file path=word/_rels/document.xml.rels><?xml version="1.0" encoding="UTF-8" standalone="yes"?>
<Relationships xmlns="http://schemas.openxmlformats.org/package/2006/relationships"/>
</file>