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na pracownika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korespondencyjny]</w:t>
      </w:r>
    </w:p>
    <w:p>
      <w:r>
        <w:rPr>
          <w:sz w:val="22"/>
          <w:szCs w:val="22"/>
        </w:rPr>
        <w:t xml:space="preserve">[Telefon lub e-mail do kontaktu]</w:t>
      </w:r>
    </w:p>
    <w:p/>
    <w:p>
      <w:r>
        <w:rPr>
          <w:sz w:val="22"/>
          <w:szCs w:val="22"/>
        </w:rPr>
        <w:t xml:space="preserve">[Nazwa firmy / instytucji]</w:t>
      </w:r>
    </w:p>
    <w:p>
      <w:r>
        <w:rPr>
          <w:sz w:val="22"/>
          <w:szCs w:val="22"/>
        </w:rPr>
        <w:t xml:space="preserve">[Dział lub osoba właściwa: np. właściciel, kierownik, dział obsługi klienta, HR]</w:t>
      </w:r>
    </w:p>
    <w:p>
      <w:r>
        <w:rPr>
          <w:sz w:val="22"/>
          <w:szCs w:val="22"/>
        </w:rPr>
        <w:t xml:space="preserve">[Adres adresata]</w:t>
      </w:r>
    </w:p>
    <w:p/>
    <w:p>
      <w:r>
        <w:rPr>
          <w:sz w:val="22"/>
          <w:szCs w:val="22"/>
        </w:rPr>
        <w:t xml:space="preserve">Skarga na pracownika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składam skargę na pracownika: [imię i nazwisko lub - jeśli nazwiska nie znam - stanowisko i dział, np. "pracownik obsługi klienta przy stanowisku nr 3"].</w:t>
      </w:r>
    </w:p>
    <w:p/>
    <w:p>
      <w:r>
        <w:rPr>
          <w:sz w:val="22"/>
          <w:szCs w:val="22"/>
        </w:rPr>
        <w:t xml:space="preserve">W dniu [data zdarzenia], w [miejsce: nazwa placówki, oddział, adres], doszło do następującej sytuacji: [opisz zdarzenie własnymi słowami - co dokładnie się stało, jak zachował się pracownik, jakie były tego skutki dla mnie. Podaj konkrety: godzinę, numer sprawy lub zamówienia, dane świadków, jeśli byli obecni].</w:t>
      </w:r>
    </w:p>
    <w:p/>
    <w:p>
      <w:r>
        <w:rPr>
          <w:sz w:val="22"/>
          <w:szCs w:val="22"/>
        </w:rPr>
        <w:t xml:space="preserve">Takie zachowanie oceniam jako [np. lekceważące, nieprofesjonalne, naruszające obowiązki pracownicze] i uważam, że wykracza ono poza standard, jakiego mam prawo oczekiwać.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zbadanie opisanej sprawy w ramach wewnętrznego postępowania wyjaśniającego;</w:t>
      </w:r>
    </w:p>
    <w:p>
      <w:r>
        <w:rPr>
          <w:sz w:val="22"/>
          <w:szCs w:val="22"/>
        </w:rPr>
        <w:t xml:space="preserve">2. poinformowanie mnie na piśmie o zajętym stanowisku i podjętych działaniach;</w:t>
      </w:r>
    </w:p>
    <w:p>
      <w:r>
        <w:rPr>
          <w:sz w:val="22"/>
          <w:szCs w:val="22"/>
        </w:rPr>
        <w:t xml:space="preserve">3. [ewentualne dodatkowe żądanie, np. przeprosiny, zmianę sposobu obsługi].</w:t>
      </w:r>
    </w:p>
    <w:p/>
    <w:p>
      <w:r>
        <w:rPr>
          <w:sz w:val="22"/>
          <w:szCs w:val="22"/>
        </w:rPr>
        <w:t xml:space="preserve">Decyzja o ewentualnych konsekwencjach wobec pracownika, w tym o zastosowaniu kary porządkowej (upomnienia lub nagany na podstawie art. 108 Kodeksu pracy), należy do pracodawcy; proszę jednak o rzetelne rozpatrzenie sprawy.</w:t>
      </w:r>
    </w:p>
    <w:p/>
    <w:p>
      <w:r>
        <w:rPr>
          <w:sz w:val="22"/>
          <w:szCs w:val="22"/>
        </w:rPr>
        <w:t xml:space="preserve">W załączeniu przekazuję: [wymień dowody, np. korespondencję, zdjęcia, numer zamówienia, dane świadków - jeśli je posiadasz].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