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bezczynność organu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Do: [ORGAN WYŻSZEGO STOPNIA, np. Samorządowe Kolegium Odwoławcze w ...]</w:t>
      </w:r>
    </w:p>
    <w:p>
      <w:r>
        <w:rPr>
          <w:sz w:val="22"/>
          <w:szCs w:val="22"/>
        </w:rPr>
        <w:t xml:space="preserve">za pośrednictwem: [ORGAN PROWADZĄCY SPRAWĘ, np. Wójt Gminy ...]</w:t>
      </w:r>
    </w:p>
    <w:p/>
    <w:p>
      <w:r>
        <w:rPr>
          <w:sz w:val="22"/>
          <w:szCs w:val="22"/>
        </w:rPr>
        <w:t xml:space="preserve">Znak sprawy: [ZNAK SPRAWY]</w:t>
      </w:r>
    </w:p>
    <w:p/>
    <w:p>
      <w:r>
        <w:rPr>
          <w:sz w:val="22"/>
          <w:szCs w:val="22"/>
        </w:rPr>
        <w:t xml:space="preserve">PONAGLENIE</w:t>
      </w:r>
    </w:p>
    <w:p/>
    <w:p>
      <w:r>
        <w:rPr>
          <w:sz w:val="22"/>
          <w:szCs w:val="22"/>
        </w:rPr>
        <w:t xml:space="preserve">Na podstawie art. 37 § 1 Kodeksu postępowania administracyjnego wnoszę ponaglenie</w:t>
      </w:r>
    </w:p>
    <w:p>
      <w:r>
        <w:rPr>
          <w:sz w:val="22"/>
          <w:szCs w:val="22"/>
        </w:rPr>
        <w:t xml:space="preserve">w związku z niezałatwieniem w terminie mojej sprawy dotyczącej</w:t>
      </w:r>
    </w:p>
    <w:p>
      <w:r>
        <w:rPr>
          <w:sz w:val="22"/>
          <w:szCs w:val="22"/>
        </w:rPr>
        <w:t xml:space="preserve">[PRZEDMIOT SPRAWY, np. wydania decyzji o ...].</w:t>
      </w:r>
    </w:p>
    <w:p/>
    <w:p>
      <w:r>
        <w:rPr>
          <w:sz w:val="22"/>
          <w:szCs w:val="22"/>
        </w:rPr>
        <w:t xml:space="preserve">Wniosek w tej sprawie złożyłem/złożyłam [DATA ZŁOŻENIA WNIOSKU]. Ustawowy termin</w:t>
      </w:r>
    </w:p>
    <w:p>
      <w:r>
        <w:rPr>
          <w:sz w:val="22"/>
          <w:szCs w:val="22"/>
        </w:rPr>
        <w:t xml:space="preserve">załatwienia sprawy wynikający z art. 35 KPA upłynął [DATA / OKREŚLENIE TERMINU],</w:t>
      </w:r>
    </w:p>
    <w:p>
      <w:r>
        <w:rPr>
          <w:sz w:val="22"/>
          <w:szCs w:val="22"/>
        </w:rPr>
        <w:t xml:space="preserve">a organ do dnia dzisiejszego nie wydał żadnego rozstrzygnięcia ani nie zawiadomił</w:t>
      </w:r>
    </w:p>
    <w:p>
      <w:r>
        <w:rPr>
          <w:sz w:val="22"/>
          <w:szCs w:val="22"/>
        </w:rPr>
        <w:t xml:space="preserve">mnie o nowym terminie w trybie art. 36 KPA.</w:t>
      </w:r>
    </w:p>
    <w:p/>
    <w:p>
      <w:r>
        <w:rPr>
          <w:sz w:val="22"/>
          <w:szCs w:val="22"/>
        </w:rPr>
        <w:t xml:space="preserve">Wobec powyższego wnoszę o [ŻĄDANIE ZAŁATWIENIA SPRAWY, np. niezwłoczne wydanie</w:t>
      </w:r>
    </w:p>
    <w:p>
      <w:r>
        <w:rPr>
          <w:sz w:val="22"/>
          <w:szCs w:val="22"/>
        </w:rPr>
        <w:t xml:space="preserve">decyzji kończącej postępowanie].</w:t>
      </w:r>
    </w:p>
    <w:p/>
    <w:p>
      <w:r>
        <w:rPr>
          <w:sz w:val="22"/>
          <w:szCs w:val="22"/>
        </w:rPr>
        <w:t xml:space="preserve">W załączeniu: kopia wniosku z [DATA ZŁOŻENIA WNIOSKU] wraz z potwierdzeniem jego złożenia.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