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Zara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przypisany do zamówienia,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Zara Polska sp. z o.o.</w:t>
      </w:r>
    </w:p>
    <w:p>
      <w:r>
        <w:rPr>
          <w:sz w:val="22"/>
          <w:szCs w:val="22"/>
        </w:rPr>
        <w:t xml:space="preserve">ul. Chmielna 69 (38 piętro), 00-801 Warszawa</w:t>
      </w:r>
    </w:p>
    <w:p>
      <w:r>
        <w:rPr>
          <w:sz w:val="22"/>
          <w:szCs w:val="22"/>
        </w:rPr>
        <w:t xml:space="preserve">(dane sprzedawcy z potwierdzenia zakupu; dla linii Home stroną umowy jest Zara Home Polska sp. z o.o.)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Numer zamówienia zara.com lub paragonu: [wpisz numer]</w:t>
      </w:r>
    </w:p>
    <w:p>
      <w:r>
        <w:rPr>
          <w:sz w:val="22"/>
          <w:szCs w:val="22"/>
        </w:rPr>
        <w:t xml:space="preserve">Data zakupu / odbioru: [data]</w:t>
      </w:r>
    </w:p>
    <w:p>
      <w:r>
        <w:rPr>
          <w:sz w:val="22"/>
          <w:szCs w:val="22"/>
        </w:rPr>
        <w:t xml:space="preserve">Reklamowany artykuł: [nazwa, rozmiar, kolor, cena, np. płaszcz wełniany rozmiar M]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rzeczy kupionej w Zarze.</w:t>
      </w:r>
    </w:p>
    <w:p>
      <w:r>
        <w:rPr>
          <w:sz w:val="22"/>
          <w:szCs w:val="22"/>
        </w:rPr>
        <w:t xml:space="preserve">Opis wady: [dokładnie opisz usterkę i moment jej ujawnienia, np. podszewka płaszcza farbuje na jasną odzież /</w:t>
      </w:r>
    </w:p>
    <w:p>
      <w:r>
        <w:rPr>
          <w:sz w:val="22"/>
          <w:szCs w:val="22"/>
        </w:rPr>
        <w:t xml:space="preserve">guzik odpadł po pierwszym założeniu / botki ze skóry ekologicznej pękły na zgięciu po dwóch tygodniach].</w:t>
      </w:r>
    </w:p>
    <w:p/>
    <w:p>
      <w:r>
        <w:rPr>
          <w:sz w:val="22"/>
          <w:szCs w:val="22"/>
        </w:rPr>
        <w:t xml:space="preserve">Zgodnie z art. 43c ustawy z dnia 30 maja 2014 r. o prawach konsumenta sprzedawca odpowiada za brak zgodności</w:t>
      </w:r>
    </w:p>
    <w:p>
      <w:r>
        <w:rPr>
          <w:sz w:val="22"/>
          <w:szCs w:val="22"/>
        </w:rPr>
        <w:t xml:space="preserve">towaru z umową ujawniony w ciągu dwóch lat od wydania rzeczy, a niezgodność ujawnioną w tym okresie domniemywa</w:t>
      </w:r>
    </w:p>
    <w:p>
      <w:r>
        <w:rPr>
          <w:sz w:val="22"/>
          <w:szCs w:val="22"/>
        </w:rPr>
        <w:t xml:space="preserve">się jako istniejącą już w chwili zakupu.</w:t>
      </w:r>
    </w:p>
    <w:p/>
    <w:p>
      <w:r>
        <w:rPr>
          <w:sz w:val="22"/>
          <w:szCs w:val="22"/>
        </w:rPr>
        <w:t xml:space="preserve">W związku z tym żądam [wybierz jedno]:</w:t>
      </w:r>
    </w:p>
    <w:p>
      <w:r>
        <w:rPr>
          <w:sz w:val="22"/>
          <w:szCs w:val="22"/>
        </w:rPr>
        <w:t xml:space="preserve">- naprawy rzeczy, albo</w:t>
      </w:r>
    </w:p>
    <w:p>
      <w:r>
        <w:rPr>
          <w:sz w:val="22"/>
          <w:szCs w:val="22"/>
        </w:rPr>
        <w:t xml:space="preserve">- wymiany na egzemplarz wolny od wady (art. 43d).</w:t>
      </w:r>
    </w:p>
    <w:p>
      <w:r>
        <w:rPr>
          <w:sz w:val="22"/>
          <w:szCs w:val="22"/>
        </w:rPr>
        <w:t xml:space="preserve">Jeżeli naprawa albo wymiana będą niemożliwe, nieudane lub nadmiernie uciążliwe, na podstawie art. 43e żądam</w:t>
      </w:r>
    </w:p>
    <w:p>
      <w:r>
        <w:rPr>
          <w:sz w:val="22"/>
          <w:szCs w:val="22"/>
        </w:rPr>
        <w:t xml:space="preserve">[obniżenia ceny o kwotę ... zł / odstąpienia od umowy i zwrotu ... zł].</w:t>
      </w:r>
    </w:p>
    <w:p/>
    <w:p>
      <w:r>
        <w:rPr>
          <w:sz w:val="22"/>
          <w:szCs w:val="22"/>
        </w:rPr>
        <w:t xml:space="preserve">Zwrotu pieniędzy oczekuję tą samą metodą płatności, którą opłaciłem zamówienie, lub na rachunek [numer].</w:t>
      </w:r>
    </w:p>
    <w:p>
      <w:r>
        <w:rPr>
          <w:sz w:val="22"/>
          <w:szCs w:val="22"/>
        </w:rPr>
        <w:t xml:space="preserve">Zgodnie z regulaminem Zary paragon nie jest do reklamacji konieczny; jako dowód zakupu załączam</w:t>
      </w:r>
    </w:p>
    <w:p>
      <w:r>
        <w:rPr>
          <w:sz w:val="22"/>
          <w:szCs w:val="22"/>
        </w:rPr>
        <w:t xml:space="preserve">[potwierdzenie zamówienia / historię płatności] oraz zdjęcia wady.</w:t>
      </w:r>
    </w:p>
    <w:p/>
    <w:p>
      <w:r>
        <w:rPr>
          <w:sz w:val="22"/>
          <w:szCs w:val="22"/>
        </w:rPr>
        <w:t xml:space="preserve">Wadę zgłaszam przed odesłaniem rzeczy, tak jak prosi o to Państwa regulamin. Koszt odbioru wadliwego towaru</w:t>
      </w:r>
    </w:p>
    <w:p>
      <w:r>
        <w:rPr>
          <w:sz w:val="22"/>
          <w:szCs w:val="22"/>
        </w:rPr>
        <w:t xml:space="preserve">ponosi sprzedawca.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