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usługi budowlanej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wykonawcy]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[NIP]</w:t>
      </w:r>
    </w:p>
    <w:p/>
    <w:p>
      <w:r>
        <w:rPr>
          <w:sz w:val="22"/>
          <w:szCs w:val="22"/>
        </w:rPr>
        <w:t xml:space="preserve">REKLAMACJA USŁUGI BUDOWLANEJ</w:t>
      </w:r>
    </w:p>
    <w:p/>
    <w:p>
      <w:r>
        <w:rPr>
          <w:sz w:val="22"/>
          <w:szCs w:val="22"/>
        </w:rPr>
        <w:t xml:space="preserve">Dnia [data] zleciłem(-am) Państwu [opis zlecenia]. Umowa / zlecenie nr [numer]. Zapłacone wynagrodzenie: [kwota] zł. Dowód: [faktura / paragon / potwierdzenie przelewu].</w:t>
      </w:r>
    </w:p>
    <w:p/>
    <w:p>
      <w:r>
        <w:rPr>
          <w:sz w:val="22"/>
          <w:szCs w:val="22"/>
        </w:rPr>
        <w:t xml:space="preserve">Usługa została wykonana nienależycie. [Opisz konkretnie: co miało być zrobione, co zostało zrobione i na czym polega różnica. Podaj daty i, jeżeli to możliwe, wymiary, ilości albo parametry.]</w:t>
      </w:r>
    </w:p>
    <w:p/>
    <w:p>
      <w:r>
        <w:rPr>
          <w:sz w:val="22"/>
          <w:szCs w:val="22"/>
        </w:rPr>
        <w:t xml:space="preserve">Podstawa: przepisy o umowie o dzieło i o robotach budowlanych. Jeżeli dzieło ma wady, mogę żądać ich usunięcia, wyznaczając odpowiedni termin z zagrożeniem, że po jego upływie nie przyjmę naprawy (art. 637 w związku z art. 656 Kodeksu cywilnego), a przy nienależytym wykonaniu zobowiązania także naprawienia szkody (art. 471 Kodeksu cywilnego).</w:t>
      </w:r>
    </w:p>
    <w:p/>
    <w:p>
      <w:r>
        <w:rPr>
          <w:sz w:val="22"/>
          <w:szCs w:val="22"/>
        </w:rPr>
        <w:t xml:space="preserve">Wnoszę o</w:t>
      </w:r>
    </w:p>
    <w:p/>
    <w:p>
      <w:r>
        <w:rPr>
          <w:sz w:val="22"/>
          <w:szCs w:val="22"/>
        </w:rPr>
        <w:t xml:space="preserve">1. Usunięcie wskazanych wad w terminie [liczba] dni.</w:t>
      </w:r>
    </w:p>
    <w:p>
      <w:r>
        <w:rPr>
          <w:sz w:val="22"/>
          <w:szCs w:val="22"/>
        </w:rPr>
        <w:t xml:space="preserve">2. [Obniżenie wynagrodzenia o kwotę [kwota] zł, odpowiadającą zakresowi wad / zwrot kwoty [kwota] zł].</w:t>
      </w:r>
    </w:p>
    <w:p>
      <w:r>
        <w:rPr>
          <w:sz w:val="22"/>
          <w:szCs w:val="22"/>
        </w:rPr>
        <w:t xml:space="preserve">3. Naprawienie szkody wywołanej wadliwym wykonaniem robót w kwocie [kwota] zł.</w:t>
      </w:r>
    </w:p>
    <w:p/>
    <w:p>
      <w:r>
        <w:rPr>
          <w:sz w:val="22"/>
          <w:szCs w:val="22"/>
        </w:rPr>
        <w:t xml:space="preserve">[Wskaż, czy wady są istotne, czyli czy uniemożliwiają korzystanie z obiektu zgodnie z przeznaczeniem. Od tego zależy zakres uprawnień. Jeżeli sporządzono protokół odbioru z uwagami, powołaj go i załącz.]</w:t>
      </w:r>
    </w:p>
    <w:p/>
    <w:p>
      <w:r>
        <w:rPr>
          <w:sz w:val="22"/>
          <w:szCs w:val="22"/>
        </w:rPr>
        <w:t xml:space="preserve">Wyznaczam termin [liczba] dni od dnia doręczenia niniejszego pisma na zajęcie stanowiska. Odpowiedź proszę kierować na [adres / e-mail], a zwrot środków na rachunek nr [numer rachunku].</w:t>
      </w:r>
    </w:p>
    <w:p/>
    <w:p>
      <w:r>
        <w:rPr>
          <w:sz w:val="22"/>
          <w:szCs w:val="22"/>
        </w:rPr>
        <w:t xml:space="preserve">Załączniki: umowa albo zlecenie, dowód zapłaty, zdjęcia, [kosztorys, opinia, korespondencja].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