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ubrań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[Nazwa sklepu]</w:t>
      </w:r>
    </w:p>
    <w:p>
      <w:r>
        <w:rPr>
          <w:sz w:val="22"/>
          <w:szCs w:val="22"/>
        </w:rPr>
        <w:t xml:space="preserve">[Adres sklepu albo dział reklamacji sklepu internetowego]</w:t>
      </w:r>
    </w:p>
    <w:p/>
    <w:p>
      <w:r>
        <w:rPr>
          <w:sz w:val="22"/>
          <w:szCs w:val="22"/>
        </w:rPr>
        <w:t xml:space="preserve">REKLAMACJA Z TYTUŁU BRAKU ZGODNOŚCI TOWARU Z UMOWĄ</w:t>
      </w:r>
    </w:p>
    <w:p/>
    <w:p>
      <w:r>
        <w:rPr>
          <w:sz w:val="22"/>
          <w:szCs w:val="22"/>
        </w:rPr>
        <w:t xml:space="preserve">Dnia [data zakupu] nabyłem(-am) [rodzaj odzieży, marka, rozmiar, kolor] za cenę [kwota] zł. Dowód zakupu: [paragon / faktura nr / numer zamówienia].</w:t>
      </w:r>
    </w:p>
    <w:p/>
    <w:p>
      <w:r>
        <w:rPr>
          <w:sz w:val="22"/>
          <w:szCs w:val="22"/>
        </w:rPr>
        <w:t xml:space="preserve">Towar nie jest zgodny z umową. [Opisz wadę: rozejście się szwu, wykrzywienie po pierwszym praniu zgodnym z metką, odbarwienie, pękniecie zamka, odklejenie elementu. Podaj, ile razy rzecz była używana i jak była prana.] Wadę stwierdziłem(-am) w dniu [data].</w:t>
      </w:r>
    </w:p>
    <w:p/>
    <w:p>
      <w:r>
        <w:rPr>
          <w:sz w:val="22"/>
          <w:szCs w:val="22"/>
        </w:rPr>
        <w:t xml:space="preserve">Brak zgodności ujawnił się przed upływem dwóch lat od dostarczenia towaru, dlatego na podstawie art. 43c ustawy z dnia 30 maja 2014 r. o prawach konsumenta powołuję się na domniemanie, że istniał on w chwili dostarczenia.</w:t>
      </w:r>
    </w:p>
    <w:p/>
    <w:p>
      <w:r>
        <w:rPr>
          <w:sz w:val="22"/>
          <w:szCs w:val="22"/>
        </w:rPr>
        <w:t xml:space="preserve">Na podstawie art. 43d powołanej ustawy żądam [naprawy albo wymiany towaru na wolny od wad]. Gdyby naprawa albo wymiana były niemożliwe lub wymagały nadmiernych kosztów, na podstawie art. 43e żądam [obniżenia ceny o kwotę [kwota] zł / zwrotu ceny w związku z odstąpieniem od umowy].</w:t>
      </w:r>
    </w:p>
    <w:p/>
    <w:p>
      <w:r>
        <w:rPr>
          <w:sz w:val="22"/>
          <w:szCs w:val="22"/>
        </w:rPr>
        <w:t xml:space="preserve">[Jeżeli sprzedawca powołuje się na naturalne zużycie: zużycie wynikające ze zwykłego korzystania nie jest wadą, ale uszkodzenie powstałe po krótkim używaniu i przy pielęgnacji zgodnej z metką świadczy o braku zgodności z umową. Załącz metkę z zaleceniami prania.]</w:t>
      </w:r>
    </w:p>
    <w:p/>
    <w:p>
      <w:r>
        <w:rPr>
          <w:sz w:val="22"/>
          <w:szCs w:val="22"/>
        </w:rPr>
        <w:t xml:space="preserve">Proszę o rozpatrzenie reklamacji w terminie 14 dni od dnia jej otrzymania. Brak odpowiedzi w tym terminie oznacza uznanie reklamacji za uzasadnioną (art. 7a ust. 2 ustawy o prawach konsumenta).</w:t>
      </w:r>
    </w:p>
    <w:p/>
    <w:p>
      <w:r>
        <w:rPr>
          <w:sz w:val="22"/>
          <w:szCs w:val="22"/>
        </w:rPr>
        <w:t xml:space="preserve">Zwrot środków proszę przekazać na rachunek nr [numer rachunku]. Odpowiedź proszę kierować na [adres / e-mail].</w:t>
      </w:r>
    </w:p>
    <w:p/>
    <w:p>
      <w:r>
        <w:rPr>
          <w:sz w:val="22"/>
          <w:szCs w:val="22"/>
        </w:rPr>
        <w:t xml:space="preserve">Załączniki: dowód zakupu, zdjęcia wady, [wcześniejsza korespondencja, karta gwarancyjna].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