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Uber Eats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Uber Eats</w:t>
      </w:r>
    </w:p>
    <w:p>
      <w:r>
        <w:rPr>
          <w:sz w:val="22"/>
          <w:szCs w:val="22"/>
        </w:rPr>
        <w:t xml:space="preserve">[Adres do korespondencji wskazany w regulaminie serwisu]</w:t>
      </w:r>
    </w:p>
    <w:p>
      <w:r>
        <w:rPr>
          <w:sz w:val="22"/>
          <w:szCs w:val="22"/>
        </w:rPr>
        <w:t xml:space="preserve">[Zgłoszenie równolegle przez formularz pomocy w aplikacji]</w:t>
      </w:r>
    </w:p>
    <w:p/>
    <w:p>
      <w:r>
        <w:rPr>
          <w:sz w:val="22"/>
          <w:szCs w:val="22"/>
        </w:rPr>
        <w:t xml:space="preserve">REKLAMACJA</w:t>
      </w:r>
    </w:p>
    <w:p>
      <w:r>
        <w:rPr>
          <w:sz w:val="22"/>
          <w:szCs w:val="22"/>
        </w:rPr>
        <w:t xml:space="preserve">Numer zamówienia: [numer]</w:t>
      </w:r>
    </w:p>
    <w:p>
      <w:r>
        <w:rPr>
          <w:sz w:val="22"/>
          <w:szCs w:val="22"/>
        </w:rPr>
        <w:t xml:space="preserve">Data i godzina: [data, godzina]</w:t>
      </w:r>
    </w:p>
    <w:p>
      <w:r>
        <w:rPr>
          <w:sz w:val="22"/>
          <w:szCs w:val="22"/>
        </w:rPr>
        <w:t xml:space="preserve">Restauracja: [nazwa]</w:t>
      </w:r>
    </w:p>
    <w:p>
      <w:r>
        <w:rPr>
          <w:sz w:val="22"/>
          <w:szCs w:val="22"/>
        </w:rPr>
        <w:t xml:space="preserve">Kwota: [kwota] zł</w:t>
      </w:r>
    </w:p>
    <w:p/>
    <w:p>
      <w:r>
        <w:rPr>
          <w:sz w:val="22"/>
          <w:szCs w:val="22"/>
        </w:rPr>
        <w:t xml:space="preserve">Składam reklamację dotyczącą zamówienia wskazanego powyżej.</w:t>
      </w:r>
    </w:p>
    <w:p/>
    <w:p>
      <w:r>
        <w:rPr>
          <w:sz w:val="22"/>
          <w:szCs w:val="22"/>
        </w:rPr>
        <w:t xml:space="preserve">[Opisz sprawę: zamówienie nie dotarło, brakowało pozycji, jedzenie było zimne albo uszkodzone w transporcie, kurier oznaczył dostawę jako zrealizowaną mimo braku kontaktu, obciążono mnie kwotą wyższą niż w podsumowaniu, naliczono opłatę za anulowanie mimo braku mojej winy.]</w:t>
      </w:r>
    </w:p>
    <w:p/>
    <w:p>
      <w:r>
        <w:rPr>
          <w:sz w:val="22"/>
          <w:szCs w:val="22"/>
        </w:rPr>
        <w:t xml:space="preserve">Podstawa: nienależyte wykonanie zobowiązania (art. 471 Kodeksu cywilnego) oraz regulamin serwisu w zakresie, w jakim określa on tryb rozpatrywania reklamacji.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Zwrot kwoty [kwota] zł na źródło płatności użyte przy zamówieniu.</w:t>
      </w:r>
    </w:p>
    <w:p>
      <w:r>
        <w:rPr>
          <w:sz w:val="22"/>
          <w:szCs w:val="22"/>
        </w:rPr>
        <w:t xml:space="preserve">2. Pisemne uzasadnienie stanowiska, jeżeli reklamacja nie zostanie uwzględniona w całości.</w:t>
      </w:r>
    </w:p>
    <w:p/>
    <w:p>
      <w:r>
        <w:rPr>
          <w:sz w:val="22"/>
          <w:szCs w:val="22"/>
        </w:rPr>
        <w:t xml:space="preserve">Proszę o rozpatrzenie reklamacji w terminie 14 dni od dnia jej otrzymania. Brak odpowiedzi w tym terminie oznacza uznanie reklamacji za uzasadnioną (art. 7a ust. 2 ustawy o prawach konsumenta).</w:t>
      </w:r>
    </w:p>
    <w:p/>
    <w:p>
      <w:r>
        <w:rPr>
          <w:sz w:val="22"/>
          <w:szCs w:val="22"/>
        </w:rPr>
        <w:t xml:space="preserve">Zwrot środków proszę przekazać na rachunek nr [numer rachunku] albo na to samo źródło płatności.</w:t>
      </w:r>
    </w:p>
    <w:p/>
    <w:p>
      <w:r>
        <w:rPr>
          <w:sz w:val="22"/>
          <w:szCs w:val="22"/>
        </w:rPr>
        <w:t xml:space="preserve">Załączniki: [potwierdzenie zamówienia, dowód zapłaty, zdjęcia, korespondencja].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