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telewizora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[pełna nazwa i adres sklepu z paragonu, faktury albo potwierdzenia zamówienia:</w:t>
      </w:r>
    </w:p>
    <w:p>
      <w:r>
        <w:rPr>
          <w:sz w:val="22"/>
          <w:szCs w:val="22"/>
        </w:rPr>
        <w:t xml:space="preserve">market RTV, sklep internetowy albo salon. Pisma nie kieruj do producenta</w:t>
      </w:r>
    </w:p>
    <w:p>
      <w:r>
        <w:rPr>
          <w:sz w:val="22"/>
          <w:szCs w:val="22"/>
        </w:rPr>
        <w:t xml:space="preserve">telewizora ani do autoryzowanego serwisu]</w:t>
      </w:r>
    </w:p>
    <w:p/>
    <w:p>
      <w:r>
        <w:rPr>
          <w:sz w:val="22"/>
          <w:szCs w:val="22"/>
        </w:rPr>
        <w:t xml:space="preserve">Reklamacja telewizora z tytułu braku zgodności towaru z umową</w:t>
      </w:r>
    </w:p>
    <w:p/>
    <w:p>
      <w:r>
        <w:rPr>
          <w:sz w:val="22"/>
          <w:szCs w:val="22"/>
        </w:rPr>
        <w:t xml:space="preserve">Dokument zakupu: [nr paragonu / faktury / zamówienia], data zakupu: [DATA]</w:t>
      </w:r>
    </w:p>
    <w:p>
      <w:r>
        <w:rPr>
          <w:sz w:val="22"/>
          <w:szCs w:val="22"/>
        </w:rPr>
        <w:t xml:space="preserve">Data dostarczenia i wniesienia odbiornika do mieszkania: [DATA]</w:t>
      </w:r>
    </w:p>
    <w:p>
      <w:r>
        <w:rPr>
          <w:sz w:val="22"/>
          <w:szCs w:val="22"/>
        </w:rPr>
        <w:t xml:space="preserve">Telewizor: [marka i model], przekątna: [... cali], numer seryjny: [numer]</w:t>
      </w:r>
    </w:p>
    <w:p>
      <w:r>
        <w:rPr>
          <w:sz w:val="22"/>
          <w:szCs w:val="22"/>
        </w:rPr>
        <w:t xml:space="preserve">Wersja oprogramowania: [numer], data ostatniej aktualizacji: [DATA]</w:t>
      </w:r>
    </w:p>
    <w:p>
      <w:r>
        <w:rPr>
          <w:sz w:val="22"/>
          <w:szCs w:val="22"/>
        </w:rPr>
        <w:t xml:space="preserve">Sposób ustawienia: [na podstawce / na uchwycie ściennym zamontowanym przez ...]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telewizora kupionego w Państwa sklepie.</w:t>
      </w:r>
    </w:p>
    <w:p/>
    <w:p>
      <w:r>
        <w:rPr>
          <w:sz w:val="22"/>
          <w:szCs w:val="22"/>
        </w:rPr>
        <w:t xml:space="preserve">Opis objawu: [np. po aktualizacji systemu z dnia ... odbiornik nie uruchamia aplikacji,</w:t>
      </w:r>
    </w:p>
    <w:p>
      <w:r>
        <w:rPr>
          <w:sz w:val="22"/>
          <w:szCs w:val="22"/>
        </w:rPr>
        <w:t xml:space="preserve">które działały od zakupu / na jednolitym tle widać nierówne podświetlenie i smugi /</w:t>
      </w:r>
    </w:p>
    <w:p>
      <w:r>
        <w:rPr>
          <w:sz w:val="22"/>
          <w:szCs w:val="22"/>
        </w:rPr>
        <w:t xml:space="preserve">w matrycy pozostał trwały ślad statycznego elementu obrazu / widoczne są martwe</w:t>
      </w:r>
    </w:p>
    <w:p>
      <w:r>
        <w:rPr>
          <w:sz w:val="22"/>
          <w:szCs w:val="22"/>
        </w:rPr>
        <w:t xml:space="preserve">subpiksele w liczbie ... / gniazdo HDMI gubi sygnał / panel gaśnie po kilkunastu</w:t>
      </w:r>
    </w:p>
    <w:p>
      <w:r>
        <w:rPr>
          <w:sz w:val="22"/>
          <w:szCs w:val="22"/>
        </w:rPr>
        <w:t xml:space="preserve">minutach pracy]. Objaw ujawnił się [DATA] i występuje [zawsze / przy ...].</w:t>
      </w:r>
    </w:p>
    <w:p/>
    <w:p>
      <w:r>
        <w:rPr>
          <w:sz w:val="22"/>
          <w:szCs w:val="22"/>
        </w:rPr>
        <w:t xml:space="preserve">[Jeżeli sprawa dotyczy oprogramowania:] Odbiornik jest towarem z elementami cyfrowymi</w:t>
      </w:r>
    </w:p>
    <w:p>
      <w:r>
        <w:rPr>
          <w:sz w:val="22"/>
          <w:szCs w:val="22"/>
        </w:rPr>
        <w:t xml:space="preserve">(art. 2 pkt 5b ustawy o prawach konsumenta). Do takiego towaru stosuje się odpowiednio</w:t>
      </w:r>
    </w:p>
    <w:p>
      <w:r>
        <w:rPr>
          <w:sz w:val="22"/>
          <w:szCs w:val="22"/>
        </w:rPr>
        <w:t xml:space="preserve">przepisy o aktualizacjach (art. 43b ust. 3 tej ustawy w związku z art. 43k ust. 3</w:t>
      </w:r>
    </w:p>
    <w:p>
      <w:r>
        <w:rPr>
          <w:sz w:val="22"/>
          <w:szCs w:val="22"/>
        </w:rPr>
        <w:t xml:space="preserve">oraz art. 43l ust. 4).</w:t>
      </w:r>
    </w:p>
    <w:p/>
    <w:p>
      <w:r>
        <w:rPr>
          <w:sz w:val="22"/>
          <w:szCs w:val="22"/>
        </w:rPr>
        <w:t xml:space="preserve">Żądam [proszę wybrać jedno]:</w:t>
      </w:r>
    </w:p>
    <w:p>
      <w:r>
        <w:rPr>
          <w:sz w:val="22"/>
          <w:szCs w:val="22"/>
        </w:rPr>
        <w:t xml:space="preserve">- naprawy odbiornika, albo</w:t>
      </w:r>
    </w:p>
    <w:p>
      <w:r>
        <w:rPr>
          <w:sz w:val="22"/>
          <w:szCs w:val="22"/>
        </w:rPr>
        <w:t xml:space="preserve">- wymiany na egzemplarz zgodny z umową (art. 43d ust. 1 ustawy).</w:t>
      </w:r>
    </w:p>
    <w:p/>
    <w:p>
      <w:r>
        <w:rPr>
          <w:sz w:val="22"/>
          <w:szCs w:val="22"/>
        </w:rPr>
        <w:t xml:space="preserve">[Jeżeli naprawa się nie powiodła albo Państwo odmówili:] Na podstawie art. 43e ust. 1</w:t>
      </w:r>
    </w:p>
    <w:p>
      <w:r>
        <w:rPr>
          <w:sz w:val="22"/>
          <w:szCs w:val="22"/>
        </w:rPr>
        <w:t xml:space="preserve">pkt [1 / 2 / 3 / 5] składam oświadczenie o [obniżeniu ceny o ... zł / odstąpieniu od</w:t>
      </w:r>
    </w:p>
    <w:p>
      <w:r>
        <w:rPr>
          <w:sz w:val="22"/>
          <w:szCs w:val="22"/>
        </w:rPr>
        <w:t xml:space="preserve">umowy i zwrocie ... zł].</w:t>
      </w:r>
    </w:p>
    <w:p/>
    <w:p>
      <w:r>
        <w:rPr>
          <w:sz w:val="22"/>
          <w:szCs w:val="22"/>
        </w:rPr>
        <w:t xml:space="preserve">Wnoszę o odbiór odbiornika spod mojego adresu na Państwa koszt (art. 43d ust. 5 ustawy),</w:t>
      </w:r>
    </w:p>
    <w:p>
      <w:r>
        <w:rPr>
          <w:sz w:val="22"/>
          <w:szCs w:val="22"/>
        </w:rPr>
        <w:t xml:space="preserve">a jeżeli telewizor wisi na uchwycie, także o jego zdjęcie i ponowny montaż po naprawie</w:t>
      </w:r>
    </w:p>
    <w:p>
      <w:r>
        <w:rPr>
          <w:sz w:val="22"/>
          <w:szCs w:val="22"/>
        </w:rPr>
        <w:t xml:space="preserve">albo wymianie (art. 43d ust. 6 ustawy). Do czasu ustalenia sposobu odbioru sprzętu</w:t>
      </w:r>
    </w:p>
    <w:p>
      <w:r>
        <w:rPr>
          <w:sz w:val="22"/>
          <w:szCs w:val="22"/>
        </w:rPr>
        <w:t xml:space="preserve">nie wysyłam.</w:t>
      </w:r>
    </w:p>
    <w:p/>
    <w:p>
      <w:r>
        <w:rPr>
          <w:sz w:val="22"/>
          <w:szCs w:val="22"/>
        </w:rPr>
        <w:t xml:space="preserve">Proszę o odpowiedź w terminie 14 dni od otrzymania pisma (art. 7a ust. 1 ustawy).</w:t>
      </w:r>
    </w:p>
    <w:p/>
    <w:p>
      <w:r>
        <w:rPr>
          <w:sz w:val="22"/>
          <w:szCs w:val="22"/>
        </w:rPr>
        <w:t xml:space="preserve">Załączniki: [dowód zakupu / zdjęcia i nagranie ekranu / zdjęcie tabliczki znamionowej /</w:t>
      </w:r>
    </w:p>
    <w:p>
      <w:r>
        <w:rPr>
          <w:sz w:val="22"/>
          <w:szCs w:val="22"/>
        </w:rPr>
        <w:t xml:space="preserve">zrzut ekranu z numerem wersji oprogramowania / numer zgłoszenia serwisowego].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