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sprzętu elektronicznego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[Nazwa sprzedawcy]</w:t>
      </w:r>
    </w:p>
    <w:p>
      <w:r>
        <w:rPr>
          <w:sz w:val="22"/>
          <w:szCs w:val="22"/>
        </w:rPr>
        <w:t xml:space="preserve">[Adres sprzedawcy]</w:t>
      </w:r>
    </w:p>
    <w:p/>
    <w:p>
      <w:r>
        <w:rPr>
          <w:sz w:val="22"/>
          <w:szCs w:val="22"/>
        </w:rPr>
        <w:t xml:space="preserve">REKLAMACJA Z TYTUŁU BRAKU ZGODNOŚCI TOWARU Z UMOWĄ</w:t>
      </w:r>
    </w:p>
    <w:p/>
    <w:p>
      <w:r>
        <w:rPr>
          <w:sz w:val="22"/>
          <w:szCs w:val="22"/>
        </w:rPr>
        <w:t xml:space="preserve">Dnia [data zakupu] nabyłem(-am) [rodzaj sprzętu, marka, model, numer seryjny] za cenę [kwota] zł. Dowód zakupu: [paragon / faktura nr / numer zamówienia].</w:t>
      </w:r>
    </w:p>
    <w:p/>
    <w:p>
      <w:r>
        <w:rPr>
          <w:sz w:val="22"/>
          <w:szCs w:val="22"/>
        </w:rPr>
        <w:t xml:space="preserve">Towar nie jest zgodny z umową. [Opisz usterkę: co przestało działać, w jakich okolicznościach i od kiedy. Jeżeli usterka jest okresowa, podaj, jak często występuje.] Wadę stwierdziłem(-am) w dniu [data].</w:t>
      </w:r>
    </w:p>
    <w:p/>
    <w:p>
      <w:r>
        <w:rPr>
          <w:sz w:val="22"/>
          <w:szCs w:val="22"/>
        </w:rPr>
        <w:t xml:space="preserve">Brak zgodności ujawnił się przed upływem dwóch lat od dostarczenia towaru, dlatego na podstawie art. 43c ustawy z dnia 30 maja 2014 r. o prawach konsumenta powołuję się na domniemanie, że istniał on w chwili dostarczenia.</w:t>
      </w:r>
    </w:p>
    <w:p/>
    <w:p>
      <w:r>
        <w:rPr>
          <w:sz w:val="22"/>
          <w:szCs w:val="22"/>
        </w:rPr>
        <w:t xml:space="preserve">Na podstawie art. 43d ust. 1 powołanej ustawy żądam [naprawy / wymiany towaru na wolny od wad].</w:t>
      </w:r>
    </w:p>
    <w:p/>
    <w:p>
      <w:r>
        <w:rPr>
          <w:sz w:val="22"/>
          <w:szCs w:val="22"/>
        </w:rPr>
        <w:t xml:space="preserve">[Prawo do obniżenia ceny albo odstąpienia od umowy wykonujesz oświadczeniem (art. 43e ust. 1 ustawy o prawach konsumenta), przysługującym wtedy, gdy sprzedawca odmówił naprawy i wymiany, nie przeprowadził ich w rozsądnym czasie, usterka powróciła po naprawie albo jest na tyle poważna, że uzasadnia to bez naprawy. Przykładowe brzmienie: Z powołaniem na art. 43e ust. 1 pkt [numer] tej ustawy oświadczam, że [obniżam cenę sprzętu o [kwota] zł / odstępuję od umowy], i oczekuję zwrotu [kwota] zł.]</w:t>
      </w:r>
    </w:p>
    <w:p/>
    <w:p>
      <w:r>
        <w:rPr>
          <w:sz w:val="22"/>
          <w:szCs w:val="22"/>
        </w:rPr>
        <w:t xml:space="preserve">[Sprzedawca odpowiada z tytułu braku zgodności towaru z umową niezależnie od gwarancji producenta. Jeżeli sprzęt był już raz naprawiany z tej samej przyczyny, wskaż to: nieskuteczna naprawa wzmacnia żądanie wymiany albo odstąpienia od umowy.]</w:t>
      </w:r>
    </w:p>
    <w:p/>
    <w:p>
      <w:r>
        <w:rPr>
          <w:sz w:val="22"/>
          <w:szCs w:val="22"/>
        </w:rPr>
        <w:t xml:space="preserve">Proszę o rozpatrzenie reklamacji w terminie 14 dni od dnia jej otrzymania. Brak odpowiedzi w tym terminie oznacza uznanie reklamacji za uzasadnioną (art. 7a ust. 2 ustawy o prawach konsumenta).</w:t>
      </w:r>
    </w:p>
    <w:p/>
    <w:p>
      <w:r>
        <w:rPr>
          <w:sz w:val="22"/>
          <w:szCs w:val="22"/>
        </w:rPr>
        <w:t xml:space="preserve">Zwrot środków proszę przekazać na rachunek nr [numer rachunku]. Odpowiedź proszę kierować na [adres / e-mail].</w:t>
      </w:r>
    </w:p>
    <w:p/>
    <w:p>
      <w:r>
        <w:rPr>
          <w:sz w:val="22"/>
          <w:szCs w:val="22"/>
        </w:rPr>
        <w:t xml:space="preserve">Załączniki: dowód zakupu, zdjęcia wady, [wcześniejsza korespondencja, karta gwarancyjna].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