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Reebok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[wpisz firmę i adres z dokumentu zakupu: CCC, HalfPrice, eobuwie.pl, Modivo,</w:t>
      </w:r>
    </w:p>
    <w:p>
      <w:r>
        <w:rPr>
          <w:sz w:val="22"/>
          <w:szCs w:val="22"/>
        </w:rPr>
        <w:t xml:space="preserve">salon jednomarkowy Reebok albo inny sklep; przy zamówieniu w sklepie</w:t>
      </w:r>
    </w:p>
    <w:p>
      <w:r>
        <w:rPr>
          <w:sz w:val="22"/>
          <w:szCs w:val="22"/>
        </w:rPr>
        <w:t xml:space="preserve">europejskim marki: GB Brands Europe B.V., Strawinskylaan 1647, Tower Seven,</w:t>
      </w:r>
    </w:p>
    <w:p>
      <w:r>
        <w:rPr>
          <w:sz w:val="22"/>
          <w:szCs w:val="22"/>
        </w:rPr>
        <w:t xml:space="preserve">1077 XX Amsterdam, Holandia]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Numer zamówienia / paragonu lub faktury: [numer]</w:t>
      </w:r>
    </w:p>
    <w:p>
      <w:r>
        <w:rPr>
          <w:sz w:val="22"/>
          <w:szCs w:val="22"/>
        </w:rPr>
        <w:t xml:space="preserve">Data zakupu: [data] Data dostarczenia pary: [data]</w:t>
      </w:r>
    </w:p>
    <w:p>
      <w:r>
        <w:rPr>
          <w:sz w:val="22"/>
          <w:szCs w:val="22"/>
        </w:rPr>
        <w:t xml:space="preserve">Model i kod z wszywki: [np. Nano X5, Nano Gym, Legacy Lifter, Nanoflex TR]</w:t>
      </w:r>
    </w:p>
    <w:p>
      <w:r>
        <w:rPr>
          <w:sz w:val="22"/>
          <w:szCs w:val="22"/>
        </w:rPr>
        <w:t xml:space="preserve">Rozmiar: [np. 43] Cena: [kwota] zł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zgłaszam brak zgodności z umową pary obuwia opisanej powyżej.</w:t>
      </w:r>
    </w:p>
    <w:p/>
    <w:p>
      <w:r>
        <w:rPr>
          <w:sz w:val="22"/>
          <w:szCs w:val="22"/>
        </w:rPr>
        <w:t xml:space="preserve">Sposób użytkowania: [np. trening siłowy dwa albo trzy razy w tygodniu na</w:t>
      </w:r>
    </w:p>
    <w:p>
      <w:r>
        <w:rPr>
          <w:sz w:val="22"/>
          <w:szCs w:val="22"/>
        </w:rPr>
        <w:t xml:space="preserve">siłowni, przysiady i martwy ciąg, wykroki, skakanka; nawierzchnia: wykładzina</w:t>
      </w:r>
    </w:p>
    <w:p>
      <w:r>
        <w:rPr>
          <w:sz w:val="22"/>
          <w:szCs w:val="22"/>
        </w:rPr>
        <w:t xml:space="preserve">i podest gumowy; bez biegania długodystansowego; czyszczenie wilgotną szmatką].</w:t>
      </w:r>
    </w:p>
    <w:p/>
    <w:p>
      <w:r>
        <w:rPr>
          <w:sz w:val="22"/>
          <w:szCs w:val="22"/>
        </w:rPr>
        <w:t xml:space="preserve">Opis braku zgodności: [wybierz i uzupełnij: międzypodeszwa zbiła się pod</w:t>
      </w:r>
    </w:p>
    <w:p>
      <w:r>
        <w:rPr>
          <w:sz w:val="22"/>
          <w:szCs w:val="22"/>
        </w:rPr>
        <w:t xml:space="preserve">piętą i straciła wysokość w [lewym / prawym] bucie / zapiętek załamał się i</w:t>
      </w:r>
    </w:p>
    <w:p>
      <w:r>
        <w:rPr>
          <w:sz w:val="22"/>
          <w:szCs w:val="22"/>
        </w:rPr>
        <w:t xml:space="preserve">nie trzyma stopy / cholewka pękła nad noskiem / bieżnik wytarł się do gładka</w:t>
      </w:r>
    </w:p>
    <w:p>
      <w:r>
        <w:rPr>
          <w:sz w:val="22"/>
          <w:szCs w:val="22"/>
        </w:rPr>
        <w:t xml:space="preserve">na odcinku pod śródstopiem / szew łączący nosek z podeszwą rozszedł się bez</w:t>
      </w:r>
    </w:p>
    <w:p>
      <w:r>
        <w:rPr>
          <w:sz w:val="22"/>
          <w:szCs w:val="22"/>
        </w:rPr>
        <w:t xml:space="preserve">urazu]. Wada ujawniła się [data].</w:t>
      </w:r>
    </w:p>
    <w:p/>
    <w:p>
      <w:r>
        <w:rPr>
          <w:sz w:val="22"/>
          <w:szCs w:val="22"/>
        </w:rPr>
        <w:t xml:space="preserve">Para nie ma cech opisanych na karcie produktu i w materiałach marki dla</w:t>
      </w:r>
    </w:p>
    <w:p>
      <w:r>
        <w:rPr>
          <w:sz w:val="22"/>
          <w:szCs w:val="22"/>
        </w:rPr>
        <w:t xml:space="preserve">obuwia treningowego, w tym stabilnej płaskiej pięty pod obciążenie i cholewki</w:t>
      </w:r>
    </w:p>
    <w:p>
      <w:r>
        <w:rPr>
          <w:sz w:val="22"/>
          <w:szCs w:val="22"/>
        </w:rPr>
        <w:t xml:space="preserve">odpornej na zużycie (art. 43b ust. 1 pkt 1 oraz art. 43b ust. 2 pkt 2 ustawy</w:t>
      </w:r>
    </w:p>
    <w:p>
      <w:r>
        <w:rPr>
          <w:sz w:val="22"/>
          <w:szCs w:val="22"/>
        </w:rPr>
        <w:t xml:space="preserve">z dnia 30 maja 2014 r. o prawach konsumenta). Brak zgodności ujawnił się</w:t>
      </w:r>
    </w:p>
    <w:p>
      <w:r>
        <w:rPr>
          <w:sz w:val="22"/>
          <w:szCs w:val="22"/>
        </w:rPr>
        <w:t xml:space="preserve">przed upływem dwóch lat od dostarczenia pary (art. 43c ust. 1 tej ustawy).</w:t>
      </w:r>
    </w:p>
    <w:p/>
    <w:p>
      <w:r>
        <w:rPr>
          <w:sz w:val="22"/>
          <w:szCs w:val="22"/>
        </w:rPr>
        <w:t xml:space="preserve">Żądam: [naprawy / wymiany pary na wolną od wad] na podstawie art. 43d ust. 1</w:t>
      </w:r>
    </w:p>
    <w:p>
      <w:r>
        <w:rPr>
          <w:sz w:val="22"/>
          <w:szCs w:val="22"/>
        </w:rPr>
        <w:t xml:space="preserve">ustawy o prawach konsumenta. Gdyby to było niemożliwe albo wymagało</w:t>
      </w:r>
    </w:p>
    <w:p>
      <w:r>
        <w:rPr>
          <w:sz w:val="22"/>
          <w:szCs w:val="22"/>
        </w:rPr>
        <w:t xml:space="preserve">nadmiernych kosztów, na podstawie art. 43e żądam [obniżenia ceny o [kwota] zł</w:t>
      </w:r>
    </w:p>
    <w:p>
      <w:r>
        <w:rPr>
          <w:sz w:val="22"/>
          <w:szCs w:val="22"/>
        </w:rPr>
        <w:t xml:space="preserve">/ odstąpienia od umowy i zwrotu ceny].</w:t>
      </w:r>
    </w:p>
    <w:p/>
    <w:p>
      <w:r>
        <w:rPr>
          <w:sz w:val="22"/>
          <w:szCs w:val="22"/>
        </w:rPr>
        <w:t xml:space="preserve">Wnoszę o odbiór pary na koszt sprzedawcy (art. 43d ust. 5) oraz o odpowiedź w</w:t>
      </w:r>
    </w:p>
    <w:p>
      <w:r>
        <w:rPr>
          <w:sz w:val="22"/>
          <w:szCs w:val="22"/>
        </w:rPr>
        <w:t xml:space="preserve">terminie 14 dni od otrzymania pisma, na papierze albo innym trwałym nośniku</w:t>
      </w:r>
    </w:p>
    <w:p>
      <w:r>
        <w:rPr>
          <w:sz w:val="22"/>
          <w:szCs w:val="22"/>
        </w:rPr>
        <w:t xml:space="preserve">(art. 7a ust. 1 i ust. 3). Zgłoszenie opieram na odpowiedzialności sprzedawcy</w:t>
      </w:r>
    </w:p>
    <w:p>
      <w:r>
        <w:rPr>
          <w:sz w:val="22"/>
          <w:szCs w:val="22"/>
        </w:rPr>
        <w:t xml:space="preserve">za zgodność towaru z umową, a nie na gwarancji marki.</w:t>
      </w:r>
    </w:p>
    <w:p/>
    <w:p>
      <w:r>
        <w:rPr>
          <w:sz w:val="22"/>
          <w:szCs w:val="22"/>
        </w:rPr>
        <w:t xml:space="preserve">Załączniki: [zdjęcia obu butów z boku i z tego samego ujęcia, zdjęcie wszywki</w:t>
      </w:r>
    </w:p>
    <w:p>
      <w:r>
        <w:rPr>
          <w:sz w:val="22"/>
          <w:szCs w:val="22"/>
        </w:rPr>
        <w:t xml:space="preserve">z kodem modelu, dowód zakupu, zapis treningów z aplikacji].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 /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