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Reklamacja New Balance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[E-mail / telefon]</w:t>
      </w:r>
    </w:p>
    <w:p/>
    <w:p>
      <w:r>
        <w:rPr>
          <w:sz w:val="22"/>
          <w:szCs w:val="22"/>
        </w:rPr>
        <w:t xml:space="preserve">New Balance Poland sp. z o.o.</w:t>
      </w:r>
    </w:p>
    <w:p>
      <w:r>
        <w:rPr>
          <w:sz w:val="22"/>
          <w:szCs w:val="22"/>
        </w:rPr>
        <w:t xml:space="preserve">Dział Reklamacji</w:t>
      </w:r>
    </w:p>
    <w:p>
      <w:r>
        <w:rPr>
          <w:sz w:val="22"/>
          <w:szCs w:val="22"/>
        </w:rPr>
        <w:t xml:space="preserve">ul. Ciasna 10, 35-232 Rzeszów</w:t>
      </w:r>
    </w:p>
    <w:p>
      <w:r>
        <w:rPr>
          <w:sz w:val="22"/>
          <w:szCs w:val="22"/>
        </w:rPr>
        <w:t xml:space="preserve">[jeżeli parę kupiłeś u innego sprzedawcy, wpisz firmę i adres z faktury albo paragonu]</w:t>
      </w:r>
    </w:p>
    <w:p/>
    <w:p>
      <w:r>
        <w:rPr>
          <w:sz w:val="22"/>
          <w:szCs w:val="22"/>
        </w:rPr>
        <w:t xml:space="preserve">Reklamacja z tytułu braku zgodności towaru z umową</w:t>
      </w:r>
    </w:p>
    <w:p/>
    <w:p>
      <w:r>
        <w:rPr>
          <w:sz w:val="22"/>
          <w:szCs w:val="22"/>
        </w:rPr>
        <w:t xml:space="preserve">Numer zamówienia / paragonu: [numer]</w:t>
      </w:r>
    </w:p>
    <w:p>
      <w:r>
        <w:rPr>
          <w:sz w:val="22"/>
          <w:szCs w:val="22"/>
        </w:rPr>
        <w:t xml:space="preserve">Data zakupu: [data] Data dostarczenia pary: [data]</w:t>
      </w:r>
    </w:p>
    <w:p>
      <w:r>
        <w:rPr>
          <w:sz w:val="22"/>
          <w:szCs w:val="22"/>
        </w:rPr>
        <w:t xml:space="preserve">Model i kod z metki: [np. Fresh Foam X 1080, kod z wszywki]</w:t>
      </w:r>
    </w:p>
    <w:p>
      <w:r>
        <w:rPr>
          <w:sz w:val="22"/>
          <w:szCs w:val="22"/>
        </w:rPr>
        <w:t xml:space="preserve">Rozmiar i szerokość wykroju: [np. 44, wykrój szeroki / standardowy D / standardowy B]</w:t>
      </w:r>
    </w:p>
    <w:p>
      <w:r>
        <w:rPr>
          <w:sz w:val="22"/>
          <w:szCs w:val="22"/>
        </w:rPr>
        <w:t xml:space="preserve">Cena: [kwota]</w:t>
      </w:r>
    </w:p>
    <w:p/>
    <w:p>
      <w:r>
        <w:rPr>
          <w:sz w:val="22"/>
          <w:szCs w:val="22"/>
        </w:rPr>
        <w:t xml:space="preserve">Szanowni Państwo,</w:t>
      </w:r>
    </w:p>
    <w:p/>
    <w:p>
      <w:r>
        <w:rPr>
          <w:sz w:val="22"/>
          <w:szCs w:val="22"/>
        </w:rPr>
        <w:t xml:space="preserve">zgłaszam brak zgodności z umową pary opisanej powyżej.</w:t>
      </w:r>
    </w:p>
    <w:p/>
    <w:p>
      <w:r>
        <w:rPr>
          <w:sz w:val="22"/>
          <w:szCs w:val="22"/>
        </w:rPr>
        <w:t xml:space="preserve">Sposób użytkowania: [np. bieganie po asfalcie, orientacyjny przebieg wpisany z aplikacji</w:t>
      </w:r>
    </w:p>
    <w:p>
      <w:r>
        <w:rPr>
          <w:sz w:val="22"/>
          <w:szCs w:val="22"/>
        </w:rPr>
        <w:t xml:space="preserve">treningowej, brak użycia na innych nawierzchniach].</w:t>
      </w:r>
    </w:p>
    <w:p/>
    <w:p>
      <w:r>
        <w:rPr>
          <w:sz w:val="22"/>
          <w:szCs w:val="22"/>
        </w:rPr>
        <w:t xml:space="preserve">Opis braku zgodności: [wybierz i uzupełnij: dostarczono wykrój inny niż zamówiony /</w:t>
      </w:r>
    </w:p>
    <w:p>
      <w:r>
        <w:rPr>
          <w:sz w:val="22"/>
          <w:szCs w:val="22"/>
        </w:rPr>
        <w:t xml:space="preserve">szerokość odbiega od siatki rozmiarów podanej przez markę / międzypodeszwa osiadła</w:t>
      </w:r>
    </w:p>
    <w:p>
      <w:r>
        <w:rPr>
          <w:sz w:val="22"/>
          <w:szCs w:val="22"/>
        </w:rPr>
        <w:t xml:space="preserve">punktowo po stronie [wewnętrznej / zewnętrznej] tylko w [lewym / prawym] bucie /</w:t>
      </w:r>
    </w:p>
    <w:p>
      <w:r>
        <w:rPr>
          <w:sz w:val="22"/>
          <w:szCs w:val="22"/>
        </w:rPr>
        <w:t xml:space="preserve">element stabilizujący pękł / guma bieżnika odeszła płatem od pięty / siatka cholewki</w:t>
      </w:r>
    </w:p>
    <w:p>
      <w:r>
        <w:rPr>
          <w:sz w:val="22"/>
          <w:szCs w:val="22"/>
        </w:rPr>
        <w:t xml:space="preserve">rozerwała się w miejscu zgięcia palców]. Wada ujawniła się [data].</w:t>
      </w:r>
    </w:p>
    <w:p/>
    <w:p>
      <w:r>
        <w:rPr>
          <w:sz w:val="22"/>
          <w:szCs w:val="22"/>
        </w:rPr>
        <w:t xml:space="preserve">Szerokość wykroju jest cechą podaną na karcie produktu, więc objęta jest zgodnością</w:t>
      </w:r>
    </w:p>
    <w:p>
      <w:r>
        <w:rPr>
          <w:sz w:val="22"/>
          <w:szCs w:val="22"/>
        </w:rPr>
        <w:t xml:space="preserve">towaru z umową (art. 43b ust. 1 pkt 1 ustawy o prawach konsumenta). Brak zgodności</w:t>
      </w:r>
    </w:p>
    <w:p>
      <w:r>
        <w:rPr>
          <w:sz w:val="22"/>
          <w:szCs w:val="22"/>
        </w:rPr>
        <w:t xml:space="preserve">ujawnił się przed upływem dwóch lat od dostarczenia pary (art. 43c ust. 1).</w:t>
      </w:r>
    </w:p>
    <w:p/>
    <w:p>
      <w:r>
        <w:rPr>
          <w:sz w:val="22"/>
          <w:szCs w:val="22"/>
        </w:rPr>
        <w:t xml:space="preserve">Żądam: [wymiany pary na egzemplarz w zamówionym wykroju / naprawy] na podstawie</w:t>
      </w:r>
    </w:p>
    <w:p>
      <w:r>
        <w:rPr>
          <w:sz w:val="22"/>
          <w:szCs w:val="22"/>
        </w:rPr>
        <w:t xml:space="preserve">art. 43d ust. 1 ustawy o prawach konsumenta. Gdyby to było niemożliwe, na podstawie</w:t>
      </w:r>
    </w:p>
    <w:p>
      <w:r>
        <w:rPr>
          <w:sz w:val="22"/>
          <w:szCs w:val="22"/>
        </w:rPr>
        <w:t xml:space="preserve">art. 43e żądam [obniżenia ceny o [kwota] / odstąpienia od umowy i zwrotu ceny].</w:t>
      </w:r>
    </w:p>
    <w:p/>
    <w:p>
      <w:r>
        <w:rPr>
          <w:sz w:val="22"/>
          <w:szCs w:val="22"/>
        </w:rPr>
        <w:t xml:space="preserve">Wnoszę o odbiór pary na koszt sprzedawcy (art. 43d ust. 5) i o odpowiedź w terminie</w:t>
      </w:r>
    </w:p>
    <w:p>
      <w:r>
        <w:rPr>
          <w:sz w:val="22"/>
          <w:szCs w:val="22"/>
        </w:rPr>
        <w:t xml:space="preserve">14 dni od otrzymania tego pisma (art. 7a ust. 1). Odpowiedź proszę przesłać na</w:t>
      </w:r>
    </w:p>
    <w:p>
      <w:r>
        <w:rPr>
          <w:sz w:val="22"/>
          <w:szCs w:val="22"/>
        </w:rPr>
        <w:t xml:space="preserve">[e-mail / adres].</w:t>
      </w:r>
    </w:p>
    <w:p/>
    <w:p>
      <w:r>
        <w:rPr>
          <w:sz w:val="22"/>
          <w:szCs w:val="22"/>
        </w:rPr>
        <w:t xml:space="preserve">Załączniki: [dowód zakupu, zdjęcia obu butów z tego samego ujęcia, zdjęcie wszywki</w:t>
      </w:r>
    </w:p>
    <w:p>
      <w:r>
        <w:rPr>
          <w:sz w:val="22"/>
          <w:szCs w:val="22"/>
        </w:rPr>
        <w:t xml:space="preserve">z kodem i wykrojem, zrzut z aplikacji treningowej].</w:t>
      </w:r>
    </w:p>
    <w:p/>
    <w:p>
      <w:r>
        <w:rPr>
          <w:sz w:val="22"/>
          <w:szCs w:val="22"/>
        </w:rPr>
        <w:t xml:space="preserve">Z poważaniem</w:t>
      </w:r>
    </w:p>
    <w:p>
      <w:r>
        <w:rPr>
          <w:sz w:val="22"/>
          <w:szCs w:val="22"/>
        </w:rPr>
        <w:t xml:space="preserve">[Imię i nazwisko / 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