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Monnari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[E-mail, telefon]</w:t>
      </w:r>
    </w:p>
    <w:p/>
    <w:p>
      <w:r>
        <w:rPr>
          <w:sz w:val="22"/>
          <w:szCs w:val="22"/>
        </w:rPr>
        <w:t xml:space="preserve">Sprzedawca:</w:t>
      </w:r>
    </w:p>
    <w:p>
      <w:r>
        <w:rPr>
          <w:sz w:val="22"/>
          <w:szCs w:val="22"/>
        </w:rPr>
        <w:t xml:space="preserve">MONNARI TRADE S.A.</w:t>
      </w:r>
    </w:p>
    <w:p>
      <w:r>
        <w:rPr>
          <w:sz w:val="22"/>
          <w:szCs w:val="22"/>
        </w:rPr>
        <w:t xml:space="preserve">ul. Rzgowska 30, 93-172 Łódź</w:t>
      </w:r>
    </w:p>
    <w:p>
      <w:r>
        <w:rPr>
          <w:sz w:val="22"/>
          <w:szCs w:val="22"/>
        </w:rPr>
        <w:t xml:space="preserve">(KRS 0000184276)</w:t>
      </w:r>
    </w:p>
    <w:p>
      <w:r>
        <w:rPr>
          <w:sz w:val="22"/>
          <w:szCs w:val="22"/>
        </w:rPr>
        <w:t xml:space="preserve">[przy zakupie w sklepie internetowym: Dział Reklamacji Sklepu Internetowego Monnari,</w:t>
      </w:r>
    </w:p>
    <w:p>
      <w:r>
        <w:rPr>
          <w:sz w:val="22"/>
          <w:szCs w:val="22"/>
        </w:rPr>
        <w:t xml:space="preserve">Magazyn Centralny, ul. Jarosława Dąbrowskiego 4, 93-173 Łódź]</w:t>
      </w:r>
    </w:p>
    <w:p/>
    <w:p>
      <w:r>
        <w:rPr>
          <w:sz w:val="22"/>
          <w:szCs w:val="22"/>
        </w:rPr>
        <w:t xml:space="preserve">Zgłoszenie braku zgodności towaru z umową</w:t>
      </w:r>
    </w:p>
    <w:p/>
    <w:p>
      <w:r>
        <w:rPr>
          <w:sz w:val="22"/>
          <w:szCs w:val="22"/>
        </w:rPr>
        <w:t xml:space="preserve">Reklamowany artykuł: [nazwa modelu, kod produktu z metki, rozmiar, kolor, cena ... zł]</w:t>
      </w:r>
    </w:p>
    <w:p>
      <w:r>
        <w:rPr>
          <w:sz w:val="22"/>
          <w:szCs w:val="22"/>
        </w:rPr>
        <w:t xml:space="preserve">Data i miejsce zakupu: [data] / [salon Monnari w ..., adres] albo [zamówienie</w:t>
      </w:r>
    </w:p>
    <w:p>
      <w:r>
        <w:rPr>
          <w:sz w:val="22"/>
          <w:szCs w:val="22"/>
        </w:rPr>
        <w:t xml:space="preserve">w emonnari.pl nr ...]</w:t>
      </w:r>
    </w:p>
    <w:p>
      <w:r>
        <w:rPr>
          <w:sz w:val="22"/>
          <w:szCs w:val="22"/>
        </w:rPr>
        <w:t xml:space="preserve">Data dostarczenia towaru: [data]</w:t>
      </w:r>
    </w:p>
    <w:p>
      <w:r>
        <w:rPr>
          <w:sz w:val="22"/>
          <w:szCs w:val="22"/>
        </w:rPr>
        <w:t xml:space="preserve">Dowód zakupu: [numer paragonu / faktury / zamówienia]</w:t>
      </w:r>
    </w:p>
    <w:p/>
    <w:p>
      <w:r>
        <w:rPr>
          <w:sz w:val="22"/>
          <w:szCs w:val="22"/>
        </w:rPr>
        <w:t xml:space="preserve">Przeróbki po zakupie: [np. dół sukienki skrócony o 6 cm w pracowni krawieckiej</w:t>
      </w:r>
    </w:p>
    <w:p>
      <w:r>
        <w:rPr>
          <w:sz w:val="22"/>
          <w:szCs w:val="22"/>
        </w:rPr>
        <w:t xml:space="preserve">..., dnia ...; rękawy nieruszane; boki nieruszane] albo [rzecz nieprzerabiana].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jako konsument zgłaszam brak zgodności z umową artykułu kupionego w MONNARI.</w:t>
      </w:r>
    </w:p>
    <w:p/>
    <w:p>
      <w:r>
        <w:rPr>
          <w:sz w:val="22"/>
          <w:szCs w:val="22"/>
        </w:rPr>
        <w:t xml:space="preserve">Opis wady i moment jej ujawnienia: [np. szew pod prawą pachą rozszedł się na</w:t>
      </w:r>
    </w:p>
    <w:p>
      <w:r>
        <w:rPr>
          <w:sz w:val="22"/>
          <w:szCs w:val="22"/>
        </w:rPr>
        <w:t xml:space="preserve">długości 4 cm przy pierwszym założeniu sukienki, dnia ..., w trakcie przyjęcia;</w:t>
      </w:r>
    </w:p>
    <w:p>
      <w:r>
        <w:rPr>
          <w:sz w:val="22"/>
          <w:szCs w:val="22"/>
        </w:rPr>
        <w:t xml:space="preserve">rozprute podszycie żakietu; odchodzące cekiny na przodzie; dzianina utraciła fason</w:t>
      </w:r>
    </w:p>
    <w:p>
      <w:r>
        <w:rPr>
          <w:sz w:val="22"/>
          <w:szCs w:val="22"/>
        </w:rPr>
        <w:t xml:space="preserve">po pierwszym praniu w temperaturze z metki].</w:t>
      </w:r>
    </w:p>
    <w:p>
      <w:r>
        <w:rPr>
          <w:sz w:val="22"/>
          <w:szCs w:val="22"/>
        </w:rPr>
        <w:t xml:space="preserve">Położenie wady wobec przeróbki: [np. przeróbka dotyczyła wyłącznie długości dołu,</w:t>
      </w:r>
    </w:p>
    <w:p>
      <w:r>
        <w:rPr>
          <w:sz w:val="22"/>
          <w:szCs w:val="22"/>
        </w:rPr>
        <w:t xml:space="preserve">a szew, który puścił, znajduje się w górnej części sukienki i nie był ruszany].</w:t>
      </w:r>
    </w:p>
    <w:p>
      <w:r>
        <w:rPr>
          <w:sz w:val="22"/>
          <w:szCs w:val="22"/>
        </w:rPr>
        <w:t xml:space="preserve">Warunki użytkowania: [liczba założeń, liczba prań i temperatura albo czyszczenie</w:t>
      </w:r>
    </w:p>
    <w:p>
      <w:r>
        <w:rPr>
          <w:sz w:val="22"/>
          <w:szCs w:val="22"/>
        </w:rPr>
        <w:t xml:space="preserve">chemiczne w pralni ... dnia ..., zgodnie z symbolami na metce].</w:t>
      </w:r>
    </w:p>
    <w:p/>
    <w:p>
      <w:r>
        <w:rPr>
          <w:sz w:val="22"/>
          <w:szCs w:val="22"/>
        </w:rPr>
        <w:t xml:space="preserve">Artykuł nie ma trwałości i cech typowych dla odzieży tego rodzaju, których mogłem</w:t>
      </w:r>
    </w:p>
    <w:p>
      <w:r>
        <w:rPr>
          <w:sz w:val="22"/>
          <w:szCs w:val="22"/>
        </w:rPr>
        <w:t xml:space="preserve">lub mogłam rozsądnie oczekiwać (art. 43b ust. 2 pkt 2 ustawy z dnia 30 maja 2014 r.</w:t>
      </w:r>
    </w:p>
    <w:p>
      <w:r>
        <w:rPr>
          <w:sz w:val="22"/>
          <w:szCs w:val="22"/>
        </w:rPr>
        <w:t xml:space="preserve">o prawach konsumenta). Wada ujawniła się przed upływem dwóch lat od dostarczenia</w:t>
      </w:r>
    </w:p>
    <w:p>
      <w:r>
        <w:rPr>
          <w:sz w:val="22"/>
          <w:szCs w:val="22"/>
        </w:rPr>
        <w:t xml:space="preserve">towaru, więc obejmuje ją domniemanie z art. 43c ust. 1 tej ustawy.</w:t>
      </w:r>
    </w:p>
    <w:p/>
    <w:p>
      <w:r>
        <w:rPr>
          <w:sz w:val="22"/>
          <w:szCs w:val="22"/>
        </w:rPr>
        <w:t xml:space="preserve">Żądam [wybierz jedno]:</w:t>
      </w:r>
    </w:p>
    <w:p>
      <w:r>
        <w:rPr>
          <w:sz w:val="22"/>
          <w:szCs w:val="22"/>
        </w:rPr>
        <w:t xml:space="preserve">- naprawy artykułu, to jest zszycia rozejścia w pracowni sprzedawcy (art. 43d ust. 1),</w:t>
      </w:r>
    </w:p>
    <w:p>
      <w:r>
        <w:rPr>
          <w:sz w:val="22"/>
          <w:szCs w:val="22"/>
        </w:rPr>
        <w:t xml:space="preserve">- wymiany na egzemplarz zgodny z umową w tym samym rozmiarze (art. 43d ust. 1),</w:t>
      </w:r>
    </w:p>
    <w:p>
      <w:r>
        <w:rPr>
          <w:sz w:val="22"/>
          <w:szCs w:val="22"/>
        </w:rPr>
        <w:t xml:space="preserve">- obniżenia ceny o kwotę [kwota] zł, ponieważ artykuł został przerobiony pod moją</w:t>
      </w:r>
    </w:p>
    <w:p>
      <w:r>
        <w:rPr>
          <w:sz w:val="22"/>
          <w:szCs w:val="22"/>
        </w:rPr>
        <w:t xml:space="preserve">  sylwetkę i zależy mi na jego zachowaniu (art. 43e ust. 1 i ust. 2).</w:t>
      </w:r>
    </w:p>
    <w:p/>
    <w:p>
      <w:r>
        <w:rPr>
          <w:sz w:val="22"/>
          <w:szCs w:val="22"/>
        </w:rPr>
        <w:t xml:space="preserve">Artykuł udostępniam do zbadania. Proszę o jego odbiór na koszt sprzedawcy albo</w:t>
      </w:r>
    </w:p>
    <w:p>
      <w:r>
        <w:rPr>
          <w:sz w:val="22"/>
          <w:szCs w:val="22"/>
        </w:rPr>
        <w:t xml:space="preserve">o etykietę zwrotną (art. 43d ust. 5).</w:t>
      </w:r>
    </w:p>
    <w:p/>
    <w:p>
      <w:r>
        <w:rPr>
          <w:sz w:val="22"/>
          <w:szCs w:val="22"/>
        </w:rPr>
        <w:t xml:space="preserve">Odpowiedzi oczekuję w terminie 14 dni od otrzymania tego pisma (art. 7a ust. 1 tej</w:t>
      </w:r>
    </w:p>
    <w:p>
      <w:r>
        <w:rPr>
          <w:sz w:val="22"/>
          <w:szCs w:val="22"/>
        </w:rPr>
        <w:t xml:space="preserve">ustawy). Termin ten liczy się od doręczenia reklamacji, a nie od dnia dotarcia</w:t>
      </w:r>
    </w:p>
    <w:p>
      <w:r>
        <w:rPr>
          <w:sz w:val="22"/>
          <w:szCs w:val="22"/>
        </w:rPr>
        <w:t xml:space="preserve">przesyłki do magazynu. Brak odpowiedzi w tym terminie oznacza uznanie reklamacji</w:t>
      </w:r>
    </w:p>
    <w:p>
      <w:r>
        <w:rPr>
          <w:sz w:val="22"/>
          <w:szCs w:val="22"/>
        </w:rPr>
        <w:t xml:space="preserve">w zgłoszonym zakresie (art. 7a ust. 2).</w:t>
      </w:r>
    </w:p>
    <w:p/>
    <w:p>
      <w:r>
        <w:rPr>
          <w:sz w:val="22"/>
          <w:szCs w:val="22"/>
        </w:rPr>
        <w:t xml:space="preserve">Załączniki: [zdjęcie wady na założonej rzeczy i zbliżenie miejsca uszkodzenia],</w:t>
      </w:r>
    </w:p>
    <w:p>
      <w:r>
        <w:rPr>
          <w:sz w:val="22"/>
          <w:szCs w:val="22"/>
        </w:rPr>
        <w:t xml:space="preserve">[metka z kodem produktu, rozmiarem i symbolami konserwacji], [kwit z pracowni</w:t>
      </w:r>
    </w:p>
    <w:p>
      <w:r>
        <w:rPr>
          <w:sz w:val="22"/>
          <w:szCs w:val="22"/>
        </w:rPr>
        <w:t xml:space="preserve">krawieckiej z opisem przeróbki], [dowód zakupu], [kwit z pralni, jeżeli rzecz</w:t>
      </w:r>
    </w:p>
    <w:p>
      <w:r>
        <w:rPr>
          <w:sz w:val="22"/>
          <w:szCs w:val="22"/>
        </w:rPr>
        <w:t xml:space="preserve">była czyszczona].</w:t>
      </w:r>
    </w:p>
    <w:p/>
    <w:p>
      <w:r>
        <w:rPr>
          <w:sz w:val="22"/>
          <w:szCs w:val="22"/>
        </w:rPr>
        <w:t xml:space="preserve">Z poważaniem</w:t>
      </w:r>
    </w:p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