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lodówki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[Nazwa i adres sprzedawcy z dokumentu zakupu; jeżeli regulamin podaje osobny adres do reklamacji, użyj tego adresu]</w:t>
      </w:r>
    </w:p>
    <w:p/>
    <w:p>
      <w:r>
        <w:rPr>
          <w:sz w:val="22"/>
          <w:szCs w:val="22"/>
        </w:rPr>
        <w:t xml:space="preserve">Reklamacja lodówki z tytułu braku zgodności towaru z umową</w:t>
      </w:r>
    </w:p>
    <w:p/>
    <w:p>
      <w:r>
        <w:rPr>
          <w:sz w:val="22"/>
          <w:szCs w:val="22"/>
        </w:rPr>
        <w:t xml:space="preserve">Model: [oznaczenie z tabliczki znamionowej wewnątrz komory chłodzenia]</w:t>
      </w:r>
    </w:p>
    <w:p>
      <w:r>
        <w:rPr>
          <w:sz w:val="22"/>
          <w:szCs w:val="22"/>
        </w:rPr>
        <w:t xml:space="preserve">Numer seryjny: [numer z tej samej tabliczki]</w:t>
      </w:r>
    </w:p>
    <w:p>
      <w:r>
        <w:rPr>
          <w:sz w:val="22"/>
          <w:szCs w:val="22"/>
        </w:rPr>
        <w:t xml:space="preserve">Data zakupu: [data], dokument: [paragon / faktura / numer zamówienia]</w:t>
      </w:r>
    </w:p>
    <w:p>
      <w:r>
        <w:rPr>
          <w:sz w:val="22"/>
          <w:szCs w:val="22"/>
        </w:rPr>
        <w:t xml:space="preserve">Data dostarczenia: [data]</w:t>
      </w:r>
    </w:p>
    <w:p>
      <w:r>
        <w:rPr>
          <w:sz w:val="22"/>
          <w:szCs w:val="22"/>
        </w:rPr>
        <w:t xml:space="preserve">Ustawienie: [pomieszczenie, temperatura otoczenia, odstęp od ściany i od źródeł ciepła, poziomowanie]</w:t>
      </w:r>
    </w:p>
    <w:p>
      <w:r>
        <w:rPr>
          <w:sz w:val="22"/>
          <w:szCs w:val="22"/>
        </w:rPr>
        <w:t xml:space="preserve">Klasa klimatyczna z instrukcji: [oznaczenie i zakres temperatur otoczenia]</w:t>
      </w:r>
    </w:p>
    <w:p>
      <w:r>
        <w:rPr>
          <w:sz w:val="22"/>
          <w:szCs w:val="22"/>
        </w:rPr>
        <w:t xml:space="preserve">Wypełnienie komór: [zwykłe / pełne], nastawa: [wartość z panelu]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zgłaszam brak zgodności z umową lodówki opisanej powyżej. Objaw: [nie utrzymuje nastawy / sprężarka pracuje bez przerwy / sprężarka nie startuje / szron w komorze no frost / woda w komorze lub pod urządzeniem / uszczelka drzwi nie domyka / hałas ponad poziom z karty produktu / awaria oświetlenia, termostatu lub panelu / zamrażalnik nie osiąga temperatury z opisu]. Ujawnił się [data] i występuje [stale / od określonej nastawy].</w:t>
      </w:r>
    </w:p>
    <w:p/>
    <w:p>
      <w:r>
        <w:rPr>
          <w:sz w:val="22"/>
          <w:szCs w:val="22"/>
        </w:rPr>
        <w:t xml:space="preserve">Pomiary termometrem, komora chłodzenia i zamrażalnik:</w:t>
      </w:r>
    </w:p>
    <w:p/>
    <w:p>
      <w:r>
        <w:rPr>
          <w:sz w:val="22"/>
          <w:szCs w:val="22"/>
        </w:rPr>
        <w:t xml:space="preserve">| Data i godzina | Nastawa | Odczyt chłodzenie | Odczyt zamrażalnik | Temperatura otoczenia |</w:t>
      </w:r>
    </w:p>
    <w:p>
      <w:r>
        <w:rPr>
          <w:sz w:val="22"/>
          <w:szCs w:val="22"/>
        </w:rPr>
        <w:t xml:space="preserve">|---|---|---|---|---|</w:t>
      </w:r>
    </w:p>
    <w:p>
      <w:r>
        <w:rPr>
          <w:sz w:val="22"/>
          <w:szCs w:val="22"/>
        </w:rPr>
        <w:t xml:space="preserve">| [data, godz.] | [wartość] | [wartość] | [wartość] | [wartość] |</w:t>
      </w:r>
    </w:p>
    <w:p>
      <w:r>
        <w:rPr>
          <w:sz w:val="22"/>
          <w:szCs w:val="22"/>
        </w:rPr>
        <w:t xml:space="preserve">| [data, godz.] | [wartość] | [wartość] | [wartość] | [wartość] |</w:t>
      </w:r>
    </w:p>
    <w:p>
      <w:r>
        <w:rPr>
          <w:sz w:val="22"/>
          <w:szCs w:val="22"/>
        </w:rPr>
        <w:t xml:space="preserve">| [data, godz.] | [wartość] | [wartość] | [wartość] | [wartość] |</w:t>
      </w:r>
    </w:p>
    <w:p/>
    <w:p>
      <w:r>
        <w:rPr>
          <w:sz w:val="22"/>
          <w:szCs w:val="22"/>
        </w:rPr>
        <w:t xml:space="preserve">Urządzenie stoi zgodnie z instrukcją, w zakresie temperatur otoczenia właściwym dla podanej klasy klimatycznej.</w:t>
      </w:r>
    </w:p>
    <w:p/>
    <w:p>
      <w:r>
        <w:rPr>
          <w:sz w:val="22"/>
          <w:szCs w:val="22"/>
        </w:rPr>
        <w:t xml:space="preserve">Na podstawie art. 43d ust. 1 ustawy o prawach konsumenta żądam [naprawy / wymiany na egzemplarz zgodny z umową]. [Przy urządzeniu w zabudowie: proszę o demontaż i ponowny montaż na Państwa koszt, art. 43d ust. 6 tej ustawy.] Proszę o odbiór lodówki na Państwa koszt (art. 43d ust. 5). Odpowiedzi oczekuję w terminie 14 dni od otrzymania pisma (art. 7a ust. 1).</w:t>
      </w:r>
    </w:p>
    <w:p/>
    <w:p>
      <w:r>
        <w:rPr>
          <w:sz w:val="22"/>
          <w:szCs w:val="22"/>
        </w:rPr>
        <w:t xml:space="preserve">Załączniki: [dowód zakupu, protokół dostawy, tabela pomiarów, zdjęcia termometru z widocznym panelem, zdjęcia szronu lub wycieku, nagranie hałasu, karta informacyjna produktu, dokumenty serwisowe, spis i zdjęcia zepsutej zawartości].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