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FREE NOW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FREE NOW</w:t>
      </w:r>
    </w:p>
    <w:p>
      <w:r>
        <w:rPr>
          <w:sz w:val="22"/>
          <w:szCs w:val="22"/>
        </w:rPr>
        <w:t xml:space="preserve">[Adres do korespondencji wskazany w regulaminie serwisu]</w:t>
      </w:r>
    </w:p>
    <w:p>
      <w:r>
        <w:rPr>
          <w:sz w:val="22"/>
          <w:szCs w:val="22"/>
        </w:rPr>
        <w:t xml:space="preserve">[Zgłoszenie równolegle przez formularz pomocy w aplikacji]</w:t>
      </w:r>
    </w:p>
    <w:p/>
    <w:p>
      <w:r>
        <w:rPr>
          <w:sz w:val="22"/>
          <w:szCs w:val="22"/>
        </w:rPr>
        <w:t xml:space="preserve">REKLAMACJA</w:t>
      </w:r>
    </w:p>
    <w:p>
      <w:r>
        <w:rPr>
          <w:sz w:val="22"/>
          <w:szCs w:val="22"/>
        </w:rPr>
        <w:t xml:space="preserve">Numer przejazdu: [numer]</w:t>
      </w:r>
    </w:p>
    <w:p>
      <w:r>
        <w:rPr>
          <w:sz w:val="22"/>
          <w:szCs w:val="22"/>
        </w:rPr>
        <w:t xml:space="preserve">Data i godzina: [data, godzina]</w:t>
      </w:r>
    </w:p>
    <w:p>
      <w:r>
        <w:rPr>
          <w:sz w:val="22"/>
          <w:szCs w:val="22"/>
        </w:rPr>
        <w:t xml:space="preserve">Trasa: [adres początkowy] - [adres docelowy]</w:t>
      </w:r>
    </w:p>
    <w:p>
      <w:r>
        <w:rPr>
          <w:sz w:val="22"/>
          <w:szCs w:val="22"/>
        </w:rPr>
        <w:t xml:space="preserve">Pobrana kwota: [kwota] zł</w:t>
      </w:r>
    </w:p>
    <w:p/>
    <w:p>
      <w:r>
        <w:rPr>
          <w:sz w:val="22"/>
          <w:szCs w:val="22"/>
        </w:rPr>
        <w:t xml:space="preserve">Składam reklamację dotyczącą przejazdu wskazanego powyżej.</w:t>
      </w:r>
    </w:p>
    <w:p/>
    <w:p>
      <w:r>
        <w:rPr>
          <w:sz w:val="22"/>
          <w:szCs w:val="22"/>
        </w:rPr>
        <w:t xml:space="preserve">[Opisz sprawę: cena wyższa niż podana przy zamawianiu, naliczenie opłaty za anulowanie mimo że kierowca nie dojechał, przejazd trasą znacznie dłuższą bez uzasadnienia, obciążenie za przejazd, którego nie zamawiałem(-am), opłata za czyszczenie pojazdu naliczona bez podstawy, zachowanie kierowcy.]</w:t>
      </w:r>
    </w:p>
    <w:p/>
    <w:p>
      <w:r>
        <w:rPr>
          <w:sz w:val="22"/>
          <w:szCs w:val="22"/>
        </w:rPr>
        <w:t xml:space="preserve">Podstawa: nienależyte wykonanie zobowiązania (art. 471 Kodeksu cywilnego) oraz regulamin serwisu w zakresie, w jakim określa on tryb rozpatrywania reklamacji.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Zwrot [całości pobranej kwoty [kwota] zł / różnicy w kwocie [kwota] zł między ceną podaną przy zamawianiu a pobraną].</w:t>
      </w:r>
    </w:p>
    <w:p>
      <w:r>
        <w:rPr>
          <w:sz w:val="22"/>
          <w:szCs w:val="22"/>
        </w:rPr>
        <w:t xml:space="preserve">2. Przedstawienie szczegółowego rozliczenia przejazdu wraz z zarejestrowaną trasą i czasem.</w:t>
      </w:r>
    </w:p>
    <w:p/>
    <w:p>
      <w:r>
        <w:rPr>
          <w:sz w:val="22"/>
          <w:szCs w:val="22"/>
        </w:rPr>
        <w:t xml:space="preserve">[Jeżeli obciążenie kartą nastąpiło bez Twojej zgody albo w kwocie wyższej niż autoryzowana, niezależnie od tej reklamacji możesz zgłosić sprawę wydawcy karty w trybie reklamacji usługi płatniczej.]</w:t>
      </w:r>
    </w:p>
    <w:p/>
    <w:p>
      <w:r>
        <w:rPr>
          <w:sz w:val="22"/>
          <w:szCs w:val="22"/>
        </w:rPr>
        <w:t xml:space="preserve">Proszę o rozpatrzenie reklamacji w terminie 14 dni od dnia jej otrzymania. Brak odpowiedzi w tym terminie oznacza uznanie reklamacji za uzasadnioną (art. 7a ust. 2 ustawy o prawach konsumenta).</w:t>
      </w:r>
    </w:p>
    <w:p/>
    <w:p>
      <w:r>
        <w:rPr>
          <w:sz w:val="22"/>
          <w:szCs w:val="22"/>
        </w:rPr>
        <w:t xml:space="preserve">Zwrot środków proszę przekazać na rachunek nr [numer rachunku] albo na to samo źródło płatności.</w:t>
      </w:r>
    </w:p>
    <w:p/>
    <w:p>
      <w:r>
        <w:rPr>
          <w:sz w:val="22"/>
          <w:szCs w:val="22"/>
        </w:rPr>
        <w:t xml:space="preserve">Załączniki: [potwierdzenie zamówienia, dowód zapłaty, zdjęcia, korespondencja].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