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pasażera autokaru FlixBus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[ULICA I NUMER, KOD POCZTOWY, MIEJSCOWOŚĆ]</w:t>
      </w:r>
    </w:p>
    <w:p>
      <w:r>
        <w:rPr>
          <w:sz w:val="22"/>
          <w:szCs w:val="22"/>
        </w:rPr>
        <w:t xml:space="preserve">[ADRES E-MAIL] / [NUMER TELEFONU]</w:t>
      </w:r>
    </w:p>
    <w:p/>
    <w:p>
      <w:r>
        <w:rPr>
          <w:sz w:val="22"/>
          <w:szCs w:val="22"/>
        </w:rPr>
        <w:t xml:space="preserve">Przewoźnik wykonujący kurs (nazwa z rezerwacji i z biletu):</w:t>
      </w:r>
    </w:p>
    <w:p>
      <w:r>
        <w:rPr>
          <w:sz w:val="22"/>
          <w:szCs w:val="22"/>
        </w:rPr>
        <w:t xml:space="preserve">[PEŁNA FIRMA PRZEWOŹNIKA]</w:t>
      </w:r>
    </w:p>
    <w:p>
      <w:r>
        <w:rPr>
          <w:sz w:val="22"/>
          <w:szCs w:val="22"/>
        </w:rPr>
        <w:t xml:space="preserve">[ADRES PRZEWOŹNIKA ALBO KANAŁ ZGŁOSZEŃ WSKAZANY W JEGO WARUNKACH PRZEWOZU]</w:t>
      </w:r>
    </w:p>
    <w:p/>
    <w:p>
      <w:r>
        <w:rPr>
          <w:sz w:val="22"/>
          <w:szCs w:val="22"/>
        </w:rPr>
        <w:t xml:space="preserve">REKLAMACJA PASAŻERA AUTOKARU</w:t>
      </w:r>
    </w:p>
    <w:p/>
    <w:p>
      <w:r>
        <w:rPr>
          <w:sz w:val="22"/>
          <w:szCs w:val="22"/>
        </w:rPr>
        <w:t xml:space="preserve">Numer rezerwacji FlixBus: [NUMER Z POTWIERDZENIA]</w:t>
      </w:r>
    </w:p>
    <w:p>
      <w:r>
        <w:rPr>
          <w:sz w:val="22"/>
          <w:szCs w:val="22"/>
        </w:rPr>
        <w:t xml:space="preserve">Numer kursu, data i rozkładowa godzina odjazdu: [NUMER], [DATA], [GODZINA]</w:t>
      </w:r>
    </w:p>
    <w:p>
      <w:r>
        <w:rPr>
          <w:sz w:val="22"/>
          <w:szCs w:val="22"/>
        </w:rPr>
        <w:t xml:space="preserve">Przystanek wejścia: [MIEJSCOWOŚĆ I NAZWA PRZYSTANKU]</w:t>
      </w:r>
    </w:p>
    <w:p>
      <w:r>
        <w:rPr>
          <w:sz w:val="22"/>
          <w:szCs w:val="22"/>
        </w:rPr>
        <w:t xml:space="preserve">Przystanek docelowy: [MIEJSCOWOŚĆ I NAZWA PRZYSTANKU]</w:t>
      </w:r>
    </w:p>
    <w:p/>
    <w:p>
      <w:r>
        <w:rPr>
          <w:sz w:val="22"/>
          <w:szCs w:val="22"/>
        </w:rPr>
        <w:t xml:space="preserve">Trasa usługi i jej długość</w:t>
      </w:r>
    </w:p>
    <w:p/>
    <w:p>
      <w:r>
        <w:rPr>
          <w:sz w:val="22"/>
          <w:szCs w:val="22"/>
        </w:rPr>
        <w:t xml:space="preserve">Cała usługa regularna prowadzi z [MIEJSCOWOŚĆ POCZĄTKOWA] do [MIEJSCOWOŚĆ KOŃCOWA] i liczy [LICZBA] km. [Gdy wynik sięga 250 km, dopisz: próg z art. 2 ust. 1 rozporządzenia (UE) nr 181/2011 jest spełniony niezależnie od tego, jak długi odcinek przejechałem.]</w:t>
      </w:r>
    </w:p>
    <w:p/>
    <w:p>
      <w:r>
        <w:rPr>
          <w:sz w:val="22"/>
          <w:szCs w:val="22"/>
        </w:rPr>
        <w:t xml:space="preserve">Przebieg zdarzenia</w:t>
      </w:r>
    </w:p>
    <w:p/>
    <w:p>
      <w:r>
        <w:rPr>
          <w:sz w:val="22"/>
          <w:szCs w:val="22"/>
        </w:rPr>
        <w:t xml:space="preserve">[OPISZ WŁASNYMI SŁOWAMI: kurs odwołano, autokar ruszył z przystanku o godzinie [GODZINA], czyli [LICZBA] minut po rozkładzie, sprzedano więcej miejsc niż liczy pojazd, albo pojazd unieruchomiła awaria w [MIEJSCOWOŚĆ].]</w:t>
      </w:r>
    </w:p>
    <w:p/>
    <w:p>
      <w:r>
        <w:rPr>
          <w:sz w:val="22"/>
          <w:szCs w:val="22"/>
        </w:rPr>
        <w:t xml:space="preserve">Obsługa kursu [nie przedstawiła mi wyboru / przedstawiła mi wybór] pomiędzy kontynuacją podróży a zwrotem ceny biletu.</w:t>
      </w:r>
    </w:p>
    <w:p/>
    <w:p>
      <w:r>
        <w:rPr>
          <w:sz w:val="22"/>
          <w:szCs w:val="22"/>
        </w:rPr>
        <w:t xml:space="preserve">Żądania</w:t>
      </w:r>
    </w:p>
    <w:p/>
    <w:p>
      <w:r>
        <w:rPr>
          <w:sz w:val="22"/>
          <w:szCs w:val="22"/>
        </w:rPr>
        <w:t xml:space="preserve">1. Zwrot ceny biletu w kwocie [KWOTA] zł, w formie pieniężnej, w terminie 14 dni (art. 19 ust. 5 rozporządzenia 181/2011).</w:t>
      </w:r>
    </w:p>
    <w:p>
      <w:r>
        <w:rPr>
          <w:sz w:val="22"/>
          <w:szCs w:val="22"/>
        </w:rPr>
        <w:t xml:space="preserve">2. Odszkodowanie równe 50 procentom ceny biletu, czyli [KWOTA] zł, za nieprzedstawienie mi wyboru (art. 19 ust. 2 tego rozporządzenia).</w:t>
      </w:r>
    </w:p>
    <w:p>
      <w:r>
        <w:rPr>
          <w:sz w:val="22"/>
          <w:szCs w:val="22"/>
        </w:rPr>
        <w:t xml:space="preserve">3. Zwrot wydatków, których przewoźnik nie pokrył mimo obowiązku pomocy (art. 21):</w:t>
      </w:r>
    </w:p>
    <w:p>
      <w:r>
        <w:rPr>
          <w:sz w:val="22"/>
          <w:szCs w:val="22"/>
        </w:rPr>
        <w:t xml:space="preserve">   posiłki i napoje [KWOTA] zł, rachunki nr [NUMERY],</w:t>
      </w:r>
    </w:p>
    <w:p>
      <w:r>
        <w:rPr>
          <w:sz w:val="22"/>
          <w:szCs w:val="22"/>
        </w:rPr>
        <w:t xml:space="preserve">   nocleg wraz z dojazdem [KWOTA] zł, rachunek nr [NUMER].</w:t>
      </w:r>
    </w:p>
    <w:p>
      <w:r>
        <w:rPr>
          <w:sz w:val="22"/>
          <w:szCs w:val="22"/>
        </w:rPr>
        <w:t xml:space="preserve">4. Wypłata na rachunek bankowy nr [NUMER RACHUNKU].</w:t>
      </w:r>
    </w:p>
    <w:p/>
    <w:p>
      <w:r>
        <w:rPr>
          <w:sz w:val="22"/>
          <w:szCs w:val="22"/>
        </w:rPr>
        <w:t xml:space="preserve">Pismo składam jako skargę w rozumieniu art. 27 rozporządzenia (UE) nr 181/2011, w terminie trzech miesięcy od dnia, w którym kurs miał zostać wykonany.</w:t>
      </w:r>
    </w:p>
    <w:p/>
    <w:p>
      <w:r>
        <w:rPr>
          <w:sz w:val="22"/>
          <w:szCs w:val="22"/>
        </w:rPr>
        <w:t xml:space="preserve">Załączniki: bilet i potwierdzenie rezerwacji, dowód zapłaty, [ZDJĘCIE TABLICY ODJAZDÓW ALBO EKRANU APLIKACJI], [RACHUNKI ZA POSIŁKI I NOCLEG], [WCZEŚNIEJSZA KORESPONDENCJA Z PRZEWOŹNIKIEM].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