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Reklamacja drzwi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do korespondencji]</w:t>
      </w:r>
    </w:p>
    <w:p>
      <w:r>
        <w:rPr>
          <w:sz w:val="22"/>
          <w:szCs w:val="22"/>
        </w:rPr>
        <w:t xml:space="preserve">[E-mail / telefon]</w:t>
      </w:r>
    </w:p>
    <w:p/>
    <w:p>
      <w:r>
        <w:rPr>
          <w:sz w:val="22"/>
          <w:szCs w:val="22"/>
        </w:rPr>
        <w:t xml:space="preserve">[Nazwa sprzedawcy: salon drzwi / market budowlany / sklep internetowy]</w:t>
      </w:r>
    </w:p>
    <w:p>
      <w:r>
        <w:rPr>
          <w:sz w:val="22"/>
          <w:szCs w:val="22"/>
        </w:rPr>
        <w:t xml:space="preserve">[Adres sprzedawcy albo adres do reklamacji wskazany w regulaminie]</w:t>
      </w:r>
    </w:p>
    <w:p/>
    <w:p>
      <w:r>
        <w:rPr>
          <w:sz w:val="22"/>
          <w:szCs w:val="22"/>
        </w:rPr>
        <w:t xml:space="preserve">REKLAMACJA DRZWI - BRAK ZGODNOŚCI TOWARU Z UMOWĄ</w:t>
      </w:r>
    </w:p>
    <w:p/>
    <w:p>
      <w:r>
        <w:rPr>
          <w:sz w:val="22"/>
          <w:szCs w:val="22"/>
        </w:rPr>
        <w:t xml:space="preserve">Dotyczy: zamówienia nr [numer] z dnia [data], drzwi [wewnętrzne / zewnętrzne / przesuwne], model i kolekcja [nazwa]</w:t>
      </w:r>
    </w:p>
    <w:p/>
    <w:p>
      <w:r>
        <w:rPr>
          <w:sz w:val="22"/>
          <w:szCs w:val="22"/>
        </w:rPr>
        <w:t xml:space="preserve">1. Specyfikacja z zamówienia</w:t>
      </w:r>
    </w:p>
    <w:p>
      <w:r>
        <w:rPr>
          <w:sz w:val="22"/>
          <w:szCs w:val="22"/>
        </w:rPr>
        <w:t xml:space="preserve">- wymiar skrzydła: [np. 80, prawe] / wymiar i regulacja ościeżnicy: [zakres grubości muru]</w:t>
      </w:r>
    </w:p>
    <w:p>
      <w:r>
        <w:rPr>
          <w:sz w:val="22"/>
          <w:szCs w:val="22"/>
        </w:rPr>
        <w:t xml:space="preserve">- kierunek otwierania: [lewe / prawe; do wewnątrz / na zewnątrz]</w:t>
      </w:r>
    </w:p>
    <w:p>
      <w:r>
        <w:rPr>
          <w:sz w:val="22"/>
          <w:szCs w:val="22"/>
        </w:rPr>
        <w:t xml:space="preserve">- okleina, lakier, odcień: [nazwa i numer z próbnika]</w:t>
      </w:r>
    </w:p>
    <w:p>
      <w:r>
        <w:rPr>
          <w:sz w:val="22"/>
          <w:szCs w:val="22"/>
        </w:rPr>
        <w:t xml:space="preserve">- cena: [kwota] zł; dowód zakupu: paragon / faktura / numer zamówienia [numer]</w:t>
      </w:r>
    </w:p>
    <w:p/>
    <w:p>
      <w:r>
        <w:rPr>
          <w:sz w:val="22"/>
          <w:szCs w:val="22"/>
        </w:rPr>
        <w:t xml:space="preserve">2. Pomiar i montaż</w:t>
      </w:r>
    </w:p>
    <w:p>
      <w:r>
        <w:rPr>
          <w:sz w:val="22"/>
          <w:szCs w:val="22"/>
        </w:rPr>
        <w:t xml:space="preserve">- otwór mierzył: [ja samodzielnie / pracownik salonu / firma [nazwa] na zlecenie sprzedawcy], data pomiaru: [data]</w:t>
      </w:r>
    </w:p>
    <w:p>
      <w:r>
        <w:rPr>
          <w:sz w:val="22"/>
          <w:szCs w:val="22"/>
        </w:rPr>
        <w:t xml:space="preserve">- wymiar otworu z protokołu pomiaru: [szerokość x wysokość]</w:t>
      </w:r>
    </w:p>
    <w:p>
      <w:r>
        <w:rPr>
          <w:sz w:val="22"/>
          <w:szCs w:val="22"/>
        </w:rPr>
        <w:t xml:space="preserve">- drzwi montował: [sprzedawca / ekipa na zlecenie sprzedawcy / mój własny wykonawca [nazwa]], data montażu: [data]</w:t>
      </w:r>
    </w:p>
    <w:p/>
    <w:p>
      <w:r>
        <w:rPr>
          <w:sz w:val="22"/>
          <w:szCs w:val="22"/>
        </w:rPr>
        <w:t xml:space="preserve">3. Opis niezgodności</w:t>
      </w:r>
    </w:p>
    <w:p>
      <w:r>
        <w:rPr>
          <w:sz w:val="22"/>
          <w:szCs w:val="22"/>
        </w:rPr>
        <w:t xml:space="preserve">Drzwi dostarczono w dniu [data]. Towar jest niezgodny z umową: [np. skrzydło wypaczyło się i ociera o ościeżnicę na wysokości zamka; okleina odchodzi od płyty przy dolnej krawędzi; odcień odbiega od próbnika nr [numer]; dostarczone skrzydło ma szerokość [wymiar] zamiast zamówionej [wymiar]]. Niezgodność zauważyłem(-am) w dniu [data].</w:t>
      </w:r>
    </w:p>
    <w:p/>
    <w:p>
      <w:r>
        <w:rPr>
          <w:sz w:val="22"/>
          <w:szCs w:val="22"/>
        </w:rPr>
        <w:t xml:space="preserve">Warunki w pomieszczeniu: [np. pomieszczenie ogrzewane, wilgotność w zakresie z karty technicznej, prace mokre zakończone przed montażem].</w:t>
      </w:r>
    </w:p>
    <w:p/>
    <w:p>
      <w:r>
        <w:rPr>
          <w:sz w:val="22"/>
          <w:szCs w:val="22"/>
        </w:rPr>
        <w:t xml:space="preserve">4. Podstawa i żądanie</w:t>
      </w:r>
    </w:p>
    <w:p>
      <w:r>
        <w:rPr>
          <w:sz w:val="22"/>
          <w:szCs w:val="22"/>
        </w:rPr>
        <w:t xml:space="preserve">Niezgodność ujawniła się przed upływem dwóch lat od dostarczenia drzwi, więc na podstawie art. 43c ust. 1 ustawy z dnia 30 maja 2014 r. o prawach konsumenta przyjmuje się, że istniała już w chwili dostarczenia.</w:t>
      </w:r>
    </w:p>
    <w:p/>
    <w:p>
      <w:r>
        <w:rPr>
          <w:sz w:val="22"/>
          <w:szCs w:val="22"/>
        </w:rPr>
        <w:t xml:space="preserve">[Wariant, gdy montował sprzedawca: Montaż przeprowadziła ekipa sprzedawcy / firma działająca na jego zlecenie, dlatego brak zgodności wynikający z niewłaściwego zamontowania obciąża sprzedawcę na podstawie art. 43b ust. 5 pkt 1 tej ustawy.]</w:t>
      </w:r>
    </w:p>
    <w:p/>
    <w:p>
      <w:r>
        <w:rPr>
          <w:sz w:val="22"/>
          <w:szCs w:val="22"/>
        </w:rPr>
        <w:t xml:space="preserve">Na podstawie art. 43d ust. 1 ustawy żądam [naprawy / wymiany drzwi na wolne od wad]. Wnoszę jednocześnie o odbiór towaru na koszt sprzedawcy (art. 43d ust. 5) oraz o demontaż i ponowny montaż drzwi na koszt sprzedawcy (art. 43d ust. 6).</w:t>
      </w:r>
    </w:p>
    <w:p/>
    <w:p>
      <w:r>
        <w:rPr>
          <w:sz w:val="22"/>
          <w:szCs w:val="22"/>
        </w:rPr>
        <w:t xml:space="preserve">[Wariant alternatywny: Wada jest istotna, dlatego na podstawie art. 43e ust. 1 pkt 4 ustawy żądam obniżenia ceny o kwotę [kwota] zł / oświadczam, że odstępuję od umowy.]</w:t>
      </w:r>
    </w:p>
    <w:p/>
    <w:p>
      <w:r>
        <w:rPr>
          <w:sz w:val="22"/>
          <w:szCs w:val="22"/>
        </w:rPr>
        <w:t xml:space="preserve">Odpowiedzi oczekuję w terminie 14 dni od otrzymania tego pisma, na papierze albo innym trwałym nośniku (art. 7a ust. 1 i 3 ustawy o prawach konsumenta).</w:t>
      </w:r>
    </w:p>
    <w:p/>
    <w:p>
      <w:r>
        <w:rPr>
          <w:sz w:val="22"/>
          <w:szCs w:val="22"/>
        </w:rPr>
        <w:t xml:space="preserve">Załączniki: [karta zamówienia, protokół pomiaru, dowód zakupu, zdjęcia wady oraz otworu z przyłożoną miarą, protokół uszkodzenia z dostawy, korespondencja ze sprzedawcą].</w:t>
      </w:r>
    </w:p>
    <w:p/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