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Diverse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[E-mail] / [Telefon]</w:t>
      </w:r>
    </w:p>
    <w:p/>
    <w:p>
      <w:r>
        <w:rPr>
          <w:sz w:val="22"/>
          <w:szCs w:val="22"/>
        </w:rPr>
        <w:t xml:space="preserve">ETOS S.A. (sprzedawca marki Diverse)</w:t>
      </w:r>
    </w:p>
    <w:p>
      <w:r>
        <w:rPr>
          <w:sz w:val="22"/>
          <w:szCs w:val="22"/>
        </w:rPr>
        <w:t xml:space="preserve">ul. Bysewska 23, 80-298 Gdańsk</w:t>
      </w:r>
    </w:p>
    <w:p>
      <w:r>
        <w:rPr>
          <w:sz w:val="22"/>
          <w:szCs w:val="22"/>
        </w:rPr>
        <w:t xml:space="preserve">[albo dane sklepu, który wystawił paragon, jeżeli był to salon prowadzony przez inny podmiot albo sklep wielomarkowy]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Numer zamówienia diversesystem.com / numer paragonu albo faktury: [wpisz jedno]</w:t>
      </w:r>
    </w:p>
    <w:p>
      <w:r>
        <w:rPr>
          <w:sz w:val="22"/>
          <w:szCs w:val="22"/>
        </w:rPr>
        <w:t xml:space="preserve">Data dostarczenia rzeczy: [data]</w:t>
      </w:r>
    </w:p>
    <w:p>
      <w:r>
        <w:rPr>
          <w:sz w:val="22"/>
          <w:szCs w:val="22"/>
        </w:rPr>
        <w:t xml:space="preserve">Towar: [nazwa i kolor modelu, rozmiar], cena [kwota] zł</w:t>
      </w:r>
    </w:p>
    <w:p/>
    <w:p>
      <w:r>
        <w:rPr>
          <w:sz w:val="22"/>
          <w:szCs w:val="22"/>
        </w:rPr>
        <w:t xml:space="preserve">Parametry zadeklarowane na karcie produktu w dniu zakupu (zrzut ekranu w załączniku):</w:t>
      </w:r>
    </w:p>
    <w:p>
      <w:r>
        <w:rPr>
          <w:sz w:val="22"/>
          <w:szCs w:val="22"/>
        </w:rPr>
        <w:t xml:space="preserve">- skład zewnętrzny / wewnętrzny / wypełnienie: [przepisz z karty]</w:t>
      </w:r>
    </w:p>
    <w:p>
      <w:r>
        <w:rPr>
          <w:sz w:val="22"/>
          <w:szCs w:val="22"/>
        </w:rPr>
        <w:t xml:space="preserve">- rozwiązania konstrukcyjne: [np. taśmowane szwy, patka nad zamkiem, regulowany kaptur i mankiety]</w:t>
      </w:r>
    </w:p>
    <w:p>
      <w:r>
        <w:rPr>
          <w:sz w:val="22"/>
          <w:szCs w:val="22"/>
        </w:rPr>
        <w:t xml:space="preserve">- deklarowana wodoodporność albo oddychalność: [przepisz, jeżeli karta je podawała]</w:t>
      </w:r>
    </w:p>
    <w:p>
      <w:r>
        <w:rPr>
          <w:sz w:val="22"/>
          <w:szCs w:val="22"/>
        </w:rPr>
        <w:t xml:space="preserve">- zalecenia pielęgnacyjne: [przepisz symbole i zakazy z karty oraz z metki]</w:t>
      </w:r>
    </w:p>
    <w:p/>
    <w:p>
      <w:r>
        <w:rPr>
          <w:sz w:val="22"/>
          <w:szCs w:val="22"/>
        </w:rPr>
        <w:t xml:space="preserve">Opis braku zgodności: [np. woda przechodzi przez lewy rękaw i przez szew barkowy przy zwykłym deszczu, a od strony podszewki taśma na tym szwie odeszła od materiału na odcinku około 6 cm]. Wada ujawniła się [data], w okolicznościach: [opis użycia].</w:t>
      </w:r>
    </w:p>
    <w:p/>
    <w:p>
      <w:r>
        <w:rPr>
          <w:sz w:val="22"/>
          <w:szCs w:val="22"/>
        </w:rPr>
        <w:t xml:space="preserve">Historia konserwacji: rzecz prałem [ile razy, w jakim programie i temperaturze, jakim środkiem] zgodnie z symbolami z metki. Impregnat [nazwa] zastosowałem [kiedy], według instrukcji jego producenta.</w:t>
      </w:r>
    </w:p>
    <w:p/>
    <w:p>
      <w:r>
        <w:rPr>
          <w:sz w:val="22"/>
          <w:szCs w:val="22"/>
        </w:rPr>
        <w:t xml:space="preserve">Towar nie odpowiada opisowi i parametrom zadeklarowanym przez sprzedawcę ani nie ma trwałości typowej dla odzieży tego rodzaju (art. 43b ust. 1 pkt 1 oraz ust. 2 pkt 1 i 2 ustawy z dnia 30 maja 2014 r. o prawach konsumenta).</w:t>
      </w:r>
    </w:p>
    <w:p/>
    <w:p>
      <w:r>
        <w:rPr>
          <w:sz w:val="22"/>
          <w:szCs w:val="22"/>
        </w:rPr>
        <w:t xml:space="preserve">Na podstawie art. 43c i art. 43d tej ustawy żądam: [naprawy polegającej na ponownym uszczelnieniu szwu / wymiany na nowy egzemplarz zgodny z umową].</w:t>
      </w:r>
    </w:p>
    <w:p>
      <w:r>
        <w:rPr>
          <w:sz w:val="22"/>
          <w:szCs w:val="22"/>
        </w:rPr>
        <w:t xml:space="preserve">Jeżeli naprawa albo wymiana okaże się niemożliwa lub nieskuteczna, żądam [obniżenia ceny o kwotę ... zł (art. 43e ust. 2) / odstąpienia od umowy i zwrotu ceny ... zł (art. 43e ust. 1)].</w:t>
      </w:r>
    </w:p>
    <w:p/>
    <w:p>
      <w:r>
        <w:rPr>
          <w:sz w:val="22"/>
          <w:szCs w:val="22"/>
        </w:rPr>
        <w:t xml:space="preserve">Proszę o odbiór rzeczy na koszt sprzedawcy (art. 43d ust. 5) oraz o odpowiedź w terminie 14 dni od otrzymania tego pisma, na papierze albo innym trwałym nośniku (art. 7a ust. 1 i ust. 3).</w:t>
      </w:r>
    </w:p>
    <w:p/>
    <w:p>
      <w:r>
        <w:rPr>
          <w:sz w:val="22"/>
          <w:szCs w:val="22"/>
        </w:rPr>
        <w:t xml:space="preserve">Zgłoszenie składam z tytułu braku zgodności towaru z umową wobec sprzedawcy.</w:t>
      </w:r>
    </w:p>
    <w:p/>
    <w:p>
      <w:r>
        <w:rPr>
          <w:sz w:val="22"/>
          <w:szCs w:val="22"/>
        </w:rPr>
        <w:t xml:space="preserve">Załączniki: [zrzut karty produktu], [zdjęcia przecieku z zewnątrz i od podszewki], [dowód zakupu], [zdjęcie metki].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