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Reklamacja Dell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[E-MAIL / TELEFON]</w:t>
      </w:r>
    </w:p>
    <w:p/>
    <w:p>
      <w:r>
        <w:rPr>
          <w:sz w:val="22"/>
          <w:szCs w:val="22"/>
        </w:rPr>
        <w:t xml:space="preserve">Adresat (wybierz jeden wariant):</w:t>
      </w:r>
    </w:p>
    <w:p>
      <w:r>
        <w:rPr>
          <w:sz w:val="22"/>
          <w:szCs w:val="22"/>
        </w:rPr>
        <w:t xml:space="preserve">- zakup bezpośrednio na dell.pl: Dell sp. z o.o., ul. Inflancka 4A, 00-189 Warszawa</w:t>
      </w:r>
    </w:p>
    <w:p>
      <w:r>
        <w:rPr>
          <w:sz w:val="22"/>
          <w:szCs w:val="22"/>
        </w:rPr>
        <w:t xml:space="preserve">- zakup u dystrybutora lub w elektromarkecie: [PEŁNA NAZWA I ADRES SKLEPU Z DOKUMENTU SPRZEDAŻY]</w:t>
      </w:r>
    </w:p>
    <w:p>
      <w:r>
        <w:rPr>
          <w:sz w:val="22"/>
          <w:szCs w:val="22"/>
        </w:rPr>
        <w:t xml:space="preserve">(adresatem jest ten podmiot, który wystawił fakturę lub paragon, a nie serwis producenta)</w:t>
      </w:r>
    </w:p>
    <w:p/>
    <w:p>
      <w:r>
        <w:rPr>
          <w:sz w:val="22"/>
          <w:szCs w:val="22"/>
        </w:rPr>
        <w:t xml:space="preserve">Reklamacja komputera Dell z tytułu braku zgodności towaru z umową</w:t>
      </w:r>
    </w:p>
    <w:p/>
    <w:p>
      <w:r>
        <w:rPr>
          <w:sz w:val="22"/>
          <w:szCs w:val="22"/>
        </w:rPr>
        <w:t xml:space="preserve">Model: [np. Dell XPS 14 / Latitude 5450 / Inspiron 15 / monitor UltraSharp U2723QE]</w:t>
      </w:r>
    </w:p>
    <w:p>
      <w:r>
        <w:rPr>
          <w:sz w:val="22"/>
          <w:szCs w:val="22"/>
        </w:rPr>
        <w:t xml:space="preserve">Service tag (PPID): [7 ZNAKÓW Z NAKLEJKI NA OBUDOWIE LUB Z BIOS]</w:t>
      </w:r>
    </w:p>
    <w:p>
      <w:r>
        <w:rPr>
          <w:sz w:val="22"/>
          <w:szCs w:val="22"/>
        </w:rPr>
        <w:t xml:space="preserve">Numer zamówienia / dokumentu sprzedaży: [NUMER]</w:t>
      </w:r>
    </w:p>
    <w:p>
      <w:r>
        <w:rPr>
          <w:sz w:val="22"/>
          <w:szCs w:val="22"/>
        </w:rPr>
        <w:t xml:space="preserve">Data dostarczenia sprzętu: [DATA - od niej liczy się dwuletnia odpowiedzialność sprzedawcy]</w:t>
      </w:r>
    </w:p>
    <w:p/>
    <w:p>
      <w:r>
        <w:rPr>
          <w:sz w:val="22"/>
          <w:szCs w:val="22"/>
        </w:rPr>
        <w:t xml:space="preserve">Szanowni Państwo,</w:t>
      </w:r>
    </w:p>
    <w:p/>
    <w:p>
      <w:r>
        <w:rPr>
          <w:sz w:val="22"/>
          <w:szCs w:val="22"/>
        </w:rPr>
        <w:t xml:space="preserve">jako konsument zgłaszam brak zgodności z umową opisanego wyżej komputera Dell.</w:t>
      </w:r>
    </w:p>
    <w:p/>
    <w:p>
      <w:r>
        <w:rPr>
          <w:sz w:val="22"/>
          <w:szCs w:val="22"/>
        </w:rPr>
        <w:t xml:space="preserve">Opis usterki: [np. dysk SSD znika z BIOS-u i system nie startuje / na matrycy pojawiły się pionowe pasy /</w:t>
      </w:r>
    </w:p>
    <w:p>
      <w:r>
        <w:rPr>
          <w:sz w:val="22"/>
          <w:szCs w:val="22"/>
        </w:rPr>
        <w:t xml:space="preserve">bateria po 16 miesiącach pracuje kwadrans / zawias pęknął przy zwykłym otwieraniu klapy /</w:t>
      </w:r>
    </w:p>
    <w:p>
      <w:r>
        <w:rPr>
          <w:sz w:val="22"/>
          <w:szCs w:val="22"/>
        </w:rPr>
        <w:t xml:space="preserve">procesor throttluje i komputer nie utrzymuje wydajności z opisu konfiguracji].</w:t>
      </w:r>
    </w:p>
    <w:p>
      <w:r>
        <w:rPr>
          <w:sz w:val="22"/>
          <w:szCs w:val="22"/>
        </w:rPr>
        <w:t xml:space="preserve">Data ujawnienia: [DATA]. Okoliczności: [kiedy i przy jakim użyciu usterka występuje].</w:t>
      </w:r>
    </w:p>
    <w:p/>
    <w:p>
      <w:r>
        <w:rPr>
          <w:sz w:val="22"/>
          <w:szCs w:val="22"/>
        </w:rPr>
        <w:t xml:space="preserve">Wada dotyczy cech, jakich można rozsądnie oczekiwać od komputera tej klasy oraz zapowiedzianych</w:t>
      </w:r>
    </w:p>
    <w:p>
      <w:r>
        <w:rPr>
          <w:sz w:val="22"/>
          <w:szCs w:val="22"/>
        </w:rPr>
        <w:t xml:space="preserve">w opisie konfiguracji (art. 43b ustawy o prawach konsumenta). Brak zgodności ujawnił się przed upływem</w:t>
      </w:r>
    </w:p>
    <w:p>
      <w:r>
        <w:rPr>
          <w:sz w:val="22"/>
          <w:szCs w:val="22"/>
        </w:rPr>
        <w:t xml:space="preserve">dwóch lat od dostarczenia sprzętu, więc domniemywa się, że istniał już w tej chwili (art. 43c ust. 1).</w:t>
      </w:r>
    </w:p>
    <w:p/>
    <w:p>
      <w:r>
        <w:rPr>
          <w:sz w:val="22"/>
          <w:szCs w:val="22"/>
        </w:rPr>
        <w:t xml:space="preserve">Żądam [wybierz jedno]:</w:t>
      </w:r>
    </w:p>
    <w:p>
      <w:r>
        <w:rPr>
          <w:sz w:val="22"/>
          <w:szCs w:val="22"/>
        </w:rPr>
        <w:t xml:space="preserve">- naprawy komputera, albo</w:t>
      </w:r>
    </w:p>
    <w:p>
      <w:r>
        <w:rPr>
          <w:sz w:val="22"/>
          <w:szCs w:val="22"/>
        </w:rPr>
        <w:t xml:space="preserve">- wymiany na egzemplarz wolny od wad (art. 43d ust. 1).</w:t>
      </w:r>
    </w:p>
    <w:p>
      <w:r>
        <w:rPr>
          <w:sz w:val="22"/>
          <w:szCs w:val="22"/>
        </w:rPr>
        <w:t xml:space="preserve">Jeżeli naprawa albo wymiana będą niemożliwe, nieudane lub nadmiernie uciążliwe, na podstawie</w:t>
      </w:r>
    </w:p>
    <w:p>
      <w:r>
        <w:rPr>
          <w:sz w:val="22"/>
          <w:szCs w:val="22"/>
        </w:rPr>
        <w:t xml:space="preserve">art. 43e ust. 1 żądam [obniżenia ceny o ... zł / odstąpienia od umowy i zwrotu ... zł].</w:t>
      </w:r>
    </w:p>
    <w:p/>
    <w:p>
      <w:r>
        <w:rPr>
          <w:sz w:val="22"/>
          <w:szCs w:val="22"/>
        </w:rPr>
        <w:t xml:space="preserve">Proszę o odbiór sprzętu na Państwa koszt (art. 43d ust. 5). Wykonałem kopię zapasową danych;</w:t>
      </w:r>
    </w:p>
    <w:p>
      <w:r>
        <w:rPr>
          <w:sz w:val="22"/>
          <w:szCs w:val="22"/>
        </w:rPr>
        <w:t xml:space="preserve">proszę o informację, czy serwis przewiduje wymianę nośnika lub ponowną instalację systemu.</w:t>
      </w:r>
    </w:p>
    <w:p/>
    <w:p>
      <w:r>
        <w:rPr>
          <w:sz w:val="22"/>
          <w:szCs w:val="22"/>
        </w:rPr>
        <w:t xml:space="preserve">Zgłoszenie składam z tytułu braku zgodności towaru z umową wobec sprzedawcy, niezależnie od</w:t>
      </w:r>
    </w:p>
    <w:p>
      <w:r>
        <w:rPr>
          <w:sz w:val="22"/>
          <w:szCs w:val="22"/>
        </w:rPr>
        <w:t xml:space="preserve">dobrowolnej gwarancji i wykupionego pakietu wsparcia Dell (art. 579 § 1 Kodeksu cywilnego).</w:t>
      </w:r>
    </w:p>
    <w:p/>
    <w:p>
      <w:r>
        <w:rPr>
          <w:sz w:val="22"/>
          <w:szCs w:val="22"/>
        </w:rPr>
        <w:t xml:space="preserve">Proszę o odpowiedź w terminie 14 dni od otrzymania tego pisma (art. 7a ust. 1). Brak odpowiedzi</w:t>
      </w:r>
    </w:p>
    <w:p>
      <w:r>
        <w:rPr>
          <w:sz w:val="22"/>
          <w:szCs w:val="22"/>
        </w:rPr>
        <w:t xml:space="preserve">w tym terminie oznacza uznanie reklamacji w zgłoszonym zakresie (art. 7a ust. 2).</w:t>
      </w:r>
    </w:p>
    <w:p/>
    <w:p>
      <w:r>
        <w:rPr>
          <w:sz w:val="22"/>
          <w:szCs w:val="22"/>
        </w:rPr>
        <w:t xml:space="preserve">Załączniki: kopia dokumentu sprzedaży, raport z narzędzi diagnostycznych, kod błędu, zdjęcia usterki,</w:t>
      </w:r>
    </w:p>
    <w:p>
      <w:r>
        <w:rPr>
          <w:sz w:val="22"/>
          <w:szCs w:val="22"/>
        </w:rPr>
        <w:t xml:space="preserve">protokół z poprzedniej naprawy serwisowej [o ile są].</w:t>
      </w:r>
    </w:p>
    <w:p/>
    <w:p>
      <w:r>
        <w:rPr>
          <w:sz w:val="22"/>
          <w:szCs w:val="22"/>
        </w:rPr>
        <w:t xml:space="preserve">Z poważaniem</w:t>
      </w:r>
    </w:p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