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urządzenia Apple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[E-mail, telefon]</w:t>
      </w:r>
    </w:p>
    <w:p/>
    <w:p>
      <w:r>
        <w:rPr>
          <w:sz w:val="22"/>
          <w:szCs w:val="22"/>
        </w:rPr>
        <w:t xml:space="preserve">Sprzedawca (wybierz wariant odpowiadający kanałowi zakupu):</w:t>
      </w:r>
    </w:p>
    <w:p>
      <w:r>
        <w:rPr>
          <w:sz w:val="22"/>
          <w:szCs w:val="22"/>
        </w:rPr>
        <w:t xml:space="preserve">[Wariant A, zakup u autoryzowanego sprzedawcy, w elektromarkecie albo u operatora sieci: pełna nazwa sklepu z dokumentu zakupu, adres siedziby, numer KRS lub NIP z tego dokumentu]</w:t>
      </w:r>
    </w:p>
    <w:p>
      <w:r>
        <w:rPr>
          <w:sz w:val="22"/>
          <w:szCs w:val="22"/>
        </w:rPr>
        <w:t xml:space="preserve">[Wariant B, zamówienie w internetowym Apple Store, w aplikacji Apple Store albo przez Infolinię Apple: Apple Distribution International Ltd., Hollyhill Industrial Estate, Hollyhill, Cork, Irlandia, numer rejestrowy 470672 w irlandzkim rejestrze spółek. Rubryki KRS nie wypełniaj, spółka nie figuruje w polskim rejestrze sądowym]</w:t>
      </w:r>
    </w:p>
    <w:p/>
    <w:p>
      <w:r>
        <w:rPr>
          <w:sz w:val="22"/>
          <w:szCs w:val="22"/>
        </w:rPr>
        <w:t xml:space="preserve">Zgłoszenie braku zgodności towaru z umową</w:t>
      </w:r>
    </w:p>
    <w:p/>
    <w:p>
      <w:r>
        <w:rPr>
          <w:sz w:val="22"/>
          <w:szCs w:val="22"/>
        </w:rPr>
        <w:t xml:space="preserve">Urządzenie: [np. iPhone 15 128 GB / iPad Air / MacBook Air]</w:t>
      </w:r>
    </w:p>
    <w:p>
      <w:r>
        <w:rPr>
          <w:sz w:val="22"/>
          <w:szCs w:val="22"/>
        </w:rPr>
        <w:t xml:space="preserve">Numer seryjny: [numer]</w:t>
      </w:r>
    </w:p>
    <w:p>
      <w:r>
        <w:rPr>
          <w:sz w:val="22"/>
          <w:szCs w:val="22"/>
        </w:rPr>
        <w:t xml:space="preserve">IMEI: [numer, jeżeli dotyczy]</w:t>
      </w:r>
    </w:p>
    <w:p>
      <w:r>
        <w:rPr>
          <w:sz w:val="22"/>
          <w:szCs w:val="22"/>
        </w:rPr>
        <w:t xml:space="preserve">Data zawarcia umowy: [data]</w:t>
      </w:r>
    </w:p>
    <w:p>
      <w:r>
        <w:rPr>
          <w:sz w:val="22"/>
          <w:szCs w:val="22"/>
        </w:rPr>
        <w:t xml:space="preserve">Data wydania albo doręczenia urządzenia: [data]</w:t>
      </w:r>
    </w:p>
    <w:p>
      <w:r>
        <w:rPr>
          <w:sz w:val="22"/>
          <w:szCs w:val="22"/>
        </w:rPr>
        <w:t xml:space="preserve">Cena: [kwota] zł</w:t>
      </w:r>
    </w:p>
    <w:p>
      <w:r>
        <w:rPr>
          <w:sz w:val="22"/>
          <w:szCs w:val="22"/>
        </w:rPr>
        <w:t xml:space="preserve">Dowód zakupu: [numer paragonu lub faktury] albo [numer zamówienia] albo [numer seryjny widoczny na koncie w sklepie]</w:t>
      </w:r>
    </w:p>
    <w:p>
      <w:r>
        <w:rPr>
          <w:sz w:val="22"/>
          <w:szCs w:val="22"/>
        </w:rPr>
        <w:t xml:space="preserve">Numer zgłoszenia nadany przez sprzedawcę: [numer, jeżeli został nadany]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urządzenia kupionego u Państwa.</w:t>
      </w:r>
    </w:p>
    <w:p/>
    <w:p>
      <w:r>
        <w:rPr>
          <w:sz w:val="22"/>
          <w:szCs w:val="22"/>
        </w:rPr>
        <w:t xml:space="preserve">Opis braku zgodności: [np. ekran gaśnie po kilku minutach pracy / urządzenie nie utrzymuje ładowania mimo używania zgodnie z instrukcją / bateria pęcznieje i rozpiera obudowę / sprzęt samoczynnie restartuje się po aktualizacji systemu]. Brak zgodności ujawnił się [data], w następujących okolicznościach: [opis].</w:t>
      </w:r>
    </w:p>
    <w:p/>
    <w:p>
      <w:r>
        <w:rPr>
          <w:sz w:val="22"/>
          <w:szCs w:val="22"/>
        </w:rPr>
        <w:t xml:space="preserve">Brak zgodności ujawnił się przed upływem dwóch lat od dostarczenia urządzenia (art. 43c ust. 1 ustawy z dnia 30 maja 2014 r. o prawach konsumenta).</w:t>
      </w:r>
    </w:p>
    <w:p/>
    <w:p>
      <w:r>
        <w:rPr>
          <w:sz w:val="22"/>
          <w:szCs w:val="22"/>
        </w:rPr>
        <w:t xml:space="preserve">Żądanie główne: [naprawa urządzenia / wymiana urządzenia na egzemplarz zgodny z umową, odpowiadający opisowi i rodzajowi z zamówienia] na podstawie art. 43d ust. 1 tej ustawy.</w:t>
      </w:r>
    </w:p>
    <w:p/>
    <w:p>
      <w:r>
        <w:rPr>
          <w:sz w:val="22"/>
          <w:szCs w:val="22"/>
        </w:rPr>
        <w:t xml:space="preserve">Żądanie ewentualne: gdyby żądanie główne nie zostało wykonane, wnoszę o [obniżenie ceny o kwotę ... zł] albo [odstąpienie od umowy i zwrot ceny w kwocie ... zł] na podstawie art. 43e tej ustawy.</w:t>
      </w:r>
    </w:p>
    <w:p/>
    <w:p>
      <w:r>
        <w:rPr>
          <w:sz w:val="22"/>
          <w:szCs w:val="22"/>
        </w:rPr>
        <w:t xml:space="preserve">Proszę o odbiór urządzenia na Państwa koszt (art. 43d ust. 5 ustawy o prawach konsumenta). Koszty przewozu, robocizny i materiałów obciążają przedsiębiorcę (art. 43d ust. 4 tej ustawy).</w:t>
      </w:r>
    </w:p>
    <w:p/>
    <w:p>
      <w:r>
        <w:rPr>
          <w:sz w:val="22"/>
          <w:szCs w:val="22"/>
        </w:rPr>
        <w:t xml:space="preserve">Podstawą tego zgłoszenia jest brak zgodności towaru z umową, a adresatem jest sprzedawca. Z rocznej ograniczonej gwarancji producenta mogę skorzystać niezależnie (art. 579 § 1 Kodeksu cywilnego).</w:t>
      </w:r>
    </w:p>
    <w:p/>
    <w:p>
      <w:r>
        <w:rPr>
          <w:sz w:val="22"/>
          <w:szCs w:val="22"/>
        </w:rPr>
        <w:t xml:space="preserve">Proszę o odpowiedź w terminie 14 dni od otrzymania tego pisma, przekazaną na papierze albo innym trwałym nośniku (art. 7a ust. 1 i ust. 3 ustawy o prawach konsumenta).</w:t>
      </w:r>
    </w:p>
    <w:p/>
    <w:p>
      <w:r>
        <w:rPr>
          <w:sz w:val="22"/>
          <w:szCs w:val="22"/>
        </w:rPr>
        <w:t xml:space="preserve">Załączniki: [zdjęcia albo nagranie usterki], [dowód zakupu], [wydruk numeru seryjnego z konta w sklepie], [dotychczasowa korespondencja ze sprzedawcą].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