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Alior Bank a niedozwolone postanowienie umowne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[Numer umowy / rachunku / karty]</w:t>
      </w:r>
    </w:p>
    <w:p/>
    <w:p>
      <w:r>
        <w:rPr>
          <w:sz w:val="22"/>
          <w:szCs w:val="22"/>
        </w:rPr>
        <w:t xml:space="preserve">Alior Bank S.A.</w:t>
      </w:r>
    </w:p>
    <w:p>
      <w:r>
        <w:rPr>
          <w:sz w:val="22"/>
          <w:szCs w:val="22"/>
        </w:rPr>
        <w:t xml:space="preserve">ul. Chmielna 69</w:t>
      </w:r>
    </w:p>
    <w:p>
      <w:r>
        <w:rPr>
          <w:sz w:val="22"/>
          <w:szCs w:val="22"/>
        </w:rPr>
        <w:t xml:space="preserve">00-801 Warszawa</w:t>
      </w:r>
    </w:p>
    <w:p/>
    <w:p>
      <w:r>
        <w:rPr>
          <w:sz w:val="22"/>
          <w:szCs w:val="22"/>
        </w:rPr>
        <w:t xml:space="preserve">REKLAMACJA dotycząca postanowienia wzorca umowy</w:t>
      </w:r>
    </w:p>
    <w:p/>
    <w:p>
      <w:r>
        <w:rPr>
          <w:sz w:val="22"/>
          <w:szCs w:val="22"/>
        </w:rPr>
        <w:t xml:space="preserve">Dotyczy: umowy nr [numer] z dnia [data] oraz [nazwa regulaminu albo tabeli opłat] w wersji obowiązującej w dniu jej zawarcia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postanowienia [oznaczenie: § ... ust. ... pkt ... wraz z nazwą dokumentu].</w:t>
      </w:r>
    </w:p>
    <w:p/>
    <w:p>
      <w:r>
        <w:rPr>
          <w:sz w:val="22"/>
          <w:szCs w:val="22"/>
        </w:rPr>
        <w:t xml:space="preserve">Treść postanowienia: [przepisz sporny zapis słowo w słowo, dokładnie tak, jak brzmi w Twoim egzemplarzu umowy albo regulaminu].</w:t>
      </w:r>
    </w:p>
    <w:p/>
    <w:p>
      <w:r>
        <w:rPr>
          <w:sz w:val="22"/>
          <w:szCs w:val="22"/>
        </w:rPr>
        <w:t xml:space="preserve">Postanowienia tego nie uzgodniono ze mną indywidualnie. Pochodzi ono z wzorca przygotowanego przez Bank i na jego treść nie miałem rzeczywistego wpływu (art. 385¹ § 3 Kodeksu cywilnego). W mojej ocenie kształtuje ono moje prawa i obowiązki w sposób sprzeczny z dobrymi obyczajami oraz rażąco narusza moje interesy, ponieważ [uzasadnienie: co zapis mi odbiera, co daje Bankowi, dlaczego równowaga stron jest zachwiana; gdy pasuje, wskaż odpowiadający mu przykład z art. 385³ KC]. Postanowienie nie określa głównego świadczenia stron.</w:t>
      </w:r>
    </w:p>
    <w:p/>
    <w:p>
      <w:r>
        <w:rPr>
          <w:sz w:val="22"/>
          <w:szCs w:val="22"/>
        </w:rPr>
        <w:t xml:space="preserve">W związku z tym żądam:</w:t>
      </w:r>
    </w:p>
    <w:p>
      <w:r>
        <w:rPr>
          <w:sz w:val="22"/>
          <w:szCs w:val="22"/>
        </w:rPr>
        <w:t xml:space="preserve">1) uznania, że postanowienie [oznaczenie] mnie nie wiąże, i zaprzestania jego stosowania wobec mnie (art. 385¹ § 1 i 2 KC);</w:t>
      </w:r>
    </w:p>
    <w:p>
      <w:r>
        <w:rPr>
          <w:sz w:val="22"/>
          <w:szCs w:val="22"/>
        </w:rPr>
        <w:t xml:space="preserve">2) zwrotu kwoty [kwota] zł pobranej na jego podstawie w dniach [daty] na rachunek nr [numer];</w:t>
      </w:r>
    </w:p>
    <w:p>
      <w:r>
        <w:rPr>
          <w:sz w:val="22"/>
          <w:szCs w:val="22"/>
        </w:rPr>
        <w:t xml:space="preserve">3) [gdy dotyczy: skorygowania harmonogramu spłat / anulowania obciążenia / usunięcia zapisu z dokumentacji mojej umowy].</w:t>
      </w:r>
    </w:p>
    <w:p/>
    <w:p>
      <w:r>
        <w:rPr>
          <w:sz w:val="22"/>
          <w:szCs w:val="22"/>
        </w:rPr>
        <w:t xml:space="preserve">Odpowiedzi oczekuję w postaci [papierowej na adres powyżej / elektronicznej na adres e-mail] w terminie 30 dni od otrzymania tego pisma (art. 6 ustawy z dnia 5 sierpnia 2015 r. o rozpatrywaniu reklamacji przez podmioty rynku finansowego, o Rzeczniku Finansowym i o Funduszu Edukacji Finansowej). Wnoszę o wskazanie w odpowiedzi konkretnego fragmentu wzorca, na którym Bank opiera swoje stanowisko.</w:t>
      </w:r>
    </w:p>
    <w:p/>
    <w:p>
      <w:r>
        <w:rPr>
          <w:sz w:val="22"/>
          <w:szCs w:val="22"/>
        </w:rPr>
        <w:t xml:space="preserve">W załączeniu: [kopia umowy, kopia regulaminu z datą, potwierdzenia obciążeń, dotychczasowa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Osobno, poza reklamacją: podejrzenie stosowania niedozwolonego postanowienia we wzorcu zgłasza się Prezesowi UOKiK w zawiadomieniu na piśmie (art. 99a ustawy o ochronie konkurencji i konsumentów). Wskaż w nim przedsiębiorcę, opisz stan faktyczny, przytocz sporne postanowienie, uprawdopodobnij naruszenie i dołącz cały wzorzec. Takie zawiadomienie nie zasądzi Ci pieniędzy i nie zastępuje ani reklamacji, ani pozwu.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