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rozliczenia za okres objęty wyższym limitem zużycia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Numer klienta: [NUMER Z FAKTURY]</w:t>
      </w:r>
    </w:p>
    <w:p>
      <w:r>
        <w:rPr>
          <w:sz w:val="22"/>
          <w:szCs w:val="22"/>
        </w:rPr>
        <w:t xml:space="preserve">[TELEFON], [E-MAIL]</w:t>
      </w:r>
    </w:p>
    <w:p/>
    <w:p>
      <w:r>
        <w:rPr>
          <w:sz w:val="22"/>
          <w:szCs w:val="22"/>
        </w:rPr>
        <w:t xml:space="preserve">[NAZWA SPRZEDAWCY ENERGII ELEKTRYCZNEJ - dokładnie jak na fakturze]</w:t>
      </w:r>
    </w:p>
    <w:p>
      <w:r>
        <w:rPr>
          <w:sz w:val="22"/>
          <w:szCs w:val="22"/>
        </w:rPr>
        <w:t xml:space="preserve">[ADRES DO KORESPONDENCJI W SPRAWACH UMÓW]</w:t>
      </w:r>
    </w:p>
    <w:p/>
    <w:p>
      <w:r>
        <w:rPr>
          <w:sz w:val="22"/>
          <w:szCs w:val="22"/>
        </w:rPr>
        <w:t xml:space="preserve">REKLAMACJA ROZLICZENIA ZA OKRES OBJĘTY WYŻSZYM LIMITEM ZUŻYCIA</w:t>
      </w:r>
    </w:p>
    <w:p>
      <w:r>
        <w:rPr>
          <w:sz w:val="22"/>
          <w:szCs w:val="22"/>
        </w:rPr>
        <w:t xml:space="preserve">ENERGII ELEKTRYCZNEJ</w:t>
      </w:r>
    </w:p>
    <w:p/>
    <w:p>
      <w:r>
        <w:rPr>
          <w:sz w:val="22"/>
          <w:szCs w:val="22"/>
        </w:rPr>
        <w:t xml:space="preserve">Punkt poboru energii (PPE): [NUMER PPE]</w:t>
      </w:r>
    </w:p>
    <w:p>
      <w:r>
        <w:rPr>
          <w:sz w:val="22"/>
          <w:szCs w:val="22"/>
        </w:rPr>
        <w:t xml:space="preserve">Adres punktu poboru: [ULICA I NUMER, KOD, MIEJSCOWOŚĆ]</w:t>
      </w:r>
    </w:p>
    <w:p>
      <w:r>
        <w:rPr>
          <w:sz w:val="22"/>
          <w:szCs w:val="22"/>
        </w:rPr>
        <w:t xml:space="preserve">Okres objęty reklamacją: [1 stycznia - 31 grudnia 2023 r. /</w:t>
      </w:r>
    </w:p>
    <w:p>
      <w:r>
        <w:rPr>
          <w:sz w:val="22"/>
          <w:szCs w:val="22"/>
        </w:rPr>
        <w:t xml:space="preserve">1 stycznia - 30 czerwca 2024 r.]</w:t>
      </w:r>
    </w:p>
    <w:p>
      <w:r>
        <w:rPr>
          <w:sz w:val="22"/>
          <w:szCs w:val="22"/>
        </w:rPr>
        <w:t xml:space="preserve">Kwestionowane faktury: [NUMERY I DATY WYSTAWIENIA]</w:t>
      </w:r>
    </w:p>
    <w:p/>
    <w:p>
      <w:r>
        <w:rPr>
          <w:sz w:val="22"/>
          <w:szCs w:val="22"/>
        </w:rPr>
        <w:t xml:space="preserve">W dniu [DATA ZŁOŻENIA] złożyłem/złożyłam oświadczenie o spełnianiu warunków</w:t>
      </w:r>
    </w:p>
    <w:p>
      <w:r>
        <w:rPr>
          <w:sz w:val="22"/>
          <w:szCs w:val="22"/>
        </w:rPr>
        <w:t xml:space="preserve">pozwalających na uznanie mnie za odbiorcę uprawnionego do wyższego limitu</w:t>
      </w:r>
    </w:p>
    <w:p>
      <w:r>
        <w:rPr>
          <w:sz w:val="22"/>
          <w:szCs w:val="22"/>
        </w:rPr>
        <w:t xml:space="preserve">zużycia energii elektrycznej (art. 9 ust. 1 ustawy z dnia 7 października</w:t>
      </w:r>
    </w:p>
    <w:p>
      <w:r>
        <w:rPr>
          <w:sz w:val="22"/>
          <w:szCs w:val="22"/>
        </w:rPr>
        <w:t xml:space="preserve">2022 r. o szczególnych rozwiązaniach służących ochronie odbiorców energii</w:t>
      </w:r>
    </w:p>
    <w:p>
      <w:r>
        <w:rPr>
          <w:sz w:val="22"/>
          <w:szCs w:val="22"/>
        </w:rPr>
        <w:t xml:space="preserve">elektrycznej). Podstawa uprawnienia: [gospodarstwo rolne, decyzja o podatku</w:t>
      </w:r>
    </w:p>
    <w:p>
      <w:r>
        <w:rPr>
          <w:sz w:val="22"/>
          <w:szCs w:val="22"/>
        </w:rPr>
        <w:t xml:space="preserve">rolnym nr ... / Karta Dużej Rodziny nr ... / orzeczenie o stopniu</w:t>
      </w:r>
    </w:p>
    <w:p>
      <w:r>
        <w:rPr>
          <w:sz w:val="22"/>
          <w:szCs w:val="22"/>
        </w:rPr>
        <w:t xml:space="preserve">niepełnosprawności z dnia ...].</w:t>
      </w:r>
    </w:p>
    <w:p/>
    <w:p>
      <w:r>
        <w:rPr>
          <w:sz w:val="22"/>
          <w:szCs w:val="22"/>
        </w:rPr>
        <w:t xml:space="preserve">Oświadczenie złożyłem/złożyłam [osobiście za pokwitowaniem na kopii /</w:t>
      </w:r>
    </w:p>
    <w:p>
      <w:r>
        <w:rPr>
          <w:sz w:val="22"/>
          <w:szCs w:val="22"/>
        </w:rPr>
        <w:t xml:space="preserve">listem poleconym nr ... / elektronicznie, potwierdzenie z dnia ...],</w:t>
      </w:r>
    </w:p>
    <w:p>
      <w:r>
        <w:rPr>
          <w:sz w:val="22"/>
          <w:szCs w:val="22"/>
        </w:rPr>
        <w:t xml:space="preserve">a więc przed upływem terminu z art. 9 ust. 13 tej ustawy.</w:t>
      </w:r>
    </w:p>
    <w:p/>
    <w:p>
      <w:r>
        <w:rPr>
          <w:sz w:val="22"/>
          <w:szCs w:val="22"/>
        </w:rPr>
        <w:t xml:space="preserve">Mimo to w rozliczeniu za wskazany wyżej okres zastosowano wobec mnie limit</w:t>
      </w:r>
    </w:p>
    <w:p>
      <w:r>
        <w:rPr>
          <w:sz w:val="22"/>
          <w:szCs w:val="22"/>
        </w:rPr>
        <w:t xml:space="preserve">[np. 3 MWh zamiast 4 MWh], a zużycie ponad ten limit rozliczono po cenie</w:t>
      </w:r>
    </w:p>
    <w:p>
      <w:r>
        <w:rPr>
          <w:sz w:val="22"/>
          <w:szCs w:val="22"/>
        </w:rPr>
        <w:t xml:space="preserve">[KWOTA] zł/MWh.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1) skorygowanie wymienionych wyżej faktur z uwzględnieniem limitu</w:t>
      </w:r>
    </w:p>
    <w:p>
      <w:r>
        <w:rPr>
          <w:sz w:val="22"/>
          <w:szCs w:val="22"/>
        </w:rPr>
        <w:t xml:space="preserve">   [WARTOŚĆ] MWh dla tego punktu poboru,</w:t>
      </w:r>
    </w:p>
    <w:p>
      <w:r>
        <w:rPr>
          <w:sz w:val="22"/>
          <w:szCs w:val="22"/>
        </w:rPr>
        <w:t xml:space="preserve">2) zwrot powstałej nadpłaty na rachunek [NUMER RACHUNKU],</w:t>
      </w:r>
    </w:p>
    <w:p>
      <w:r>
        <w:rPr>
          <w:sz w:val="22"/>
          <w:szCs w:val="22"/>
        </w:rPr>
        <w:t xml:space="preserve">3) pisemne wskazanie, dlaczego wyższy limit nie został uwzględniony.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Kopia oświadczenia odbiorcy uprawnionego wraz z dowodem jego złożenia.</w:t>
      </w:r>
    </w:p>
    <w:p>
      <w:r>
        <w:rPr>
          <w:sz w:val="22"/>
          <w:szCs w:val="22"/>
        </w:rPr>
        <w:t xml:space="preserve">2. Kopia dokumentu potwierdzającego uprawnienie [decyzja o podatku rolnym /</w:t>
      </w:r>
    </w:p>
    <w:p>
      <w:r>
        <w:rPr>
          <w:sz w:val="22"/>
          <w:szCs w:val="22"/>
        </w:rPr>
        <w:t xml:space="preserve">   Karta Dużej Rodziny / orzeczenie].</w:t>
      </w:r>
    </w:p>
    <w:p>
      <w:r>
        <w:rPr>
          <w:sz w:val="22"/>
          <w:szCs w:val="22"/>
        </w:rPr>
        <w:t xml:space="preserve">3. Kopie kwestionowanych faktur.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