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do Krajowej Izby Odwoławczej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Odwołujący:</w:t>
      </w:r>
    </w:p>
    <w:p>
      <w:r>
        <w:rPr>
          <w:sz w:val="22"/>
          <w:szCs w:val="22"/>
        </w:rPr>
        <w:t xml:space="preserve">[Nazwa wykonawcy]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NIP [numer], KRS [numer albo inny rejestr]</w:t>
      </w:r>
    </w:p>
    <w:p>
      <w:r>
        <w:rPr>
          <w:sz w:val="22"/>
          <w:szCs w:val="22"/>
        </w:rPr>
        <w:t xml:space="preserve">tel. [numer], e-mail [adres]</w:t>
      </w:r>
    </w:p>
    <w:p>
      <w:r>
        <w:rPr>
          <w:sz w:val="22"/>
          <w:szCs w:val="22"/>
        </w:rPr>
        <w:t xml:space="preserve">reprezentowany przez: [imię i nazwisko przedstawiciela]</w:t>
      </w:r>
    </w:p>
    <w:p/>
    <w:p>
      <w:r>
        <w:rPr>
          <w:sz w:val="22"/>
          <w:szCs w:val="22"/>
        </w:rPr>
        <w:t xml:space="preserve">Zamawiający:</w:t>
      </w:r>
    </w:p>
    <w:p>
      <w:r>
        <w:rPr>
          <w:sz w:val="22"/>
          <w:szCs w:val="22"/>
        </w:rPr>
        <w:t xml:space="preserve">[Nazwa zamawiającego]</w:t>
      </w:r>
    </w:p>
    <w:p>
      <w:r>
        <w:rPr>
          <w:sz w:val="22"/>
          <w:szCs w:val="22"/>
        </w:rPr>
        <w:t xml:space="preserve">[Adres siedziby], tel. [numer], e-mail [adres]</w:t>
      </w:r>
    </w:p>
    <w:p/>
    <w:p>
      <w:r>
        <w:rPr>
          <w:sz w:val="22"/>
          <w:szCs w:val="22"/>
        </w:rPr>
        <w:t xml:space="preserve">Prezes Krajowej Izby Odwoławczej</w:t>
      </w:r>
    </w:p>
    <w:p>
      <w:r>
        <w:rPr>
          <w:sz w:val="22"/>
          <w:szCs w:val="22"/>
        </w:rPr>
        <w:t xml:space="preserve">[adres Izby podany na stronie Urzędu Zamówień Publicznych]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czynności i zaniechania Zamawiającego w postępowaniu o udzielenie zamówienia publicznego pn. [nazwa postępowania], nr ogłoszenia [numer w BZP albo w Dz. Urz. UE]</w:t>
      </w:r>
    </w:p>
    <w:p/>
    <w:p>
      <w:r>
        <w:rPr>
          <w:sz w:val="22"/>
          <w:szCs w:val="22"/>
        </w:rPr>
        <w:t xml:space="preserve">Wartość zamówienia: [mniejsza niż progi unijne / równa progom unijnym albo je przekraczająca]. Przedmiot: [dostawy / usługi / roboty budowlane].</w:t>
      </w:r>
    </w:p>
    <w:p/>
    <w:p>
      <w:r>
        <w:rPr>
          <w:sz w:val="22"/>
          <w:szCs w:val="22"/>
        </w:rPr>
        <w:t xml:space="preserve">Na podstawie art. 505 ust. 1 oraz art. 513 pkt 1 i 2 ustawy z dnia 11 września 2019 r. - Prawo zamówień publicznych wnoszę odwołanie od czynności Zamawiającego z dnia [data], o której zostałem powiadomiony w dniu [data] [przy użyciu środków komunikacji elektronicznej / w inny sposób], polegającej na [np. odrzuceniu oferty Odwołującego / wyborze jako najkorzystniejszej oferty wykonawcy ...], oraz od zaniechania [np. wykluczenia wykonawcy ... / wezwania go do złożenia wyjaśnień w zakresie rażąco niskiej ceny].</w:t>
      </w:r>
    </w:p>
    <w:p/>
    <w:p>
      <w:r>
        <w:rPr>
          <w:sz w:val="22"/>
          <w:szCs w:val="22"/>
        </w:rPr>
        <w:t xml:space="preserve">Zaskarżonej czynności i zaniechaniu zarzucam naruszenie:</w:t>
      </w:r>
    </w:p>
    <w:p>
      <w:r>
        <w:rPr>
          <w:sz w:val="22"/>
          <w:szCs w:val="22"/>
        </w:rPr>
        <w:t xml:space="preserve">1. art. [numer] ustawy przez [opisz naruszenie];</w:t>
      </w:r>
    </w:p>
    <w:p>
      <w:r>
        <w:rPr>
          <w:sz w:val="22"/>
          <w:szCs w:val="22"/>
        </w:rPr>
        <w:t xml:space="preserve">2. art. 16 pkt 1 ustawy przez przeprowadzenie postępowania w sposób niezapewniający zachowania uczciwej konkurencji i równego traktowania wykonawców.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uwzględnienie odwołania w całości;</w:t>
      </w:r>
    </w:p>
    <w:p>
      <w:r>
        <w:rPr>
          <w:sz w:val="22"/>
          <w:szCs w:val="22"/>
        </w:rPr>
        <w:t xml:space="preserve">2. nakazanie Zamawiającemu unieważnienia czynności [wskaż czynność] oraz powtórzenia czynności badania i oceny ofert;</w:t>
      </w:r>
    </w:p>
    <w:p>
      <w:r>
        <w:rPr>
          <w:sz w:val="22"/>
          <w:szCs w:val="22"/>
        </w:rPr>
        <w:t xml:space="preserve">3. nakazanie Zamawiającemu [np. odrzucenia oferty wykonawcy ... / wykluczenia wykonawcy ...];</w:t>
      </w:r>
    </w:p>
    <w:p>
      <w:r>
        <w:rPr>
          <w:sz w:val="22"/>
          <w:szCs w:val="22"/>
        </w:rPr>
        <w:t xml:space="preserve">4. zasądzenie od Zamawiającego kosztów postępowania odwoławczego, w tym równowartości wpisu oraz wynagrodzenia pełnomocnika.</w:t>
      </w:r>
    </w:p>
    <w:p/>
    <w:p>
      <w:r>
        <w:rPr>
          <w:sz w:val="22"/>
          <w:szCs w:val="22"/>
        </w:rPr>
        <w:t xml:space="preserve">Interes w uzyskaniu zamówienia i szkoda:</w:t>
      </w:r>
    </w:p>
    <w:p>
      <w:r>
        <w:rPr>
          <w:sz w:val="22"/>
          <w:szCs w:val="22"/>
        </w:rPr>
        <w:t xml:space="preserve">[np. oferta Odwołującego zajęła drugie miejsce w rankingu, więc po unieważnieniu zaskarżonej czynności Odwołujący może uzyskać zamówienie; wskutek naruszenia ustawy poniósł lub może ponieść szkodę.]</w:t>
      </w:r>
    </w:p>
    <w:p/>
    <w:p>
      <w:r>
        <w:rPr>
          <w:sz w:val="22"/>
          <w:szCs w:val="22"/>
        </w:rPr>
        <w:t xml:space="preserve">Uzasadnienie faktyczne i prawne</w:t>
      </w:r>
    </w:p>
    <w:p>
      <w:r>
        <w:rPr>
          <w:sz w:val="22"/>
          <w:szCs w:val="22"/>
        </w:rPr>
        <w:t xml:space="preserve">[Opisz przebieg postępowania, brzmienie warunku lub wymogu z SWZ, co dokładnie zrobił Zamawiający i dlaczego jest to sprzeczne z ustawą. Powołaj konkretne dokumenty i daty.]</w:t>
      </w:r>
    </w:p>
    <w:p/>
    <w:p>
      <w:r>
        <w:rPr>
          <w:sz w:val="22"/>
          <w:szCs w:val="22"/>
        </w:rPr>
        <w:t xml:space="preserve">[Podpis Odwołującego albo jego przedstawiciela]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dowód uiszczenia wpisu w wysokości [7500 / 10 000 / 15 000 / 20 000] zł,</w:t>
      </w:r>
    </w:p>
    <w:p>
      <w:r>
        <w:rPr>
          <w:sz w:val="22"/>
          <w:szCs w:val="22"/>
        </w:rPr>
        <w:t xml:space="preserve">- dowód przekazania Zamawiającemu odwołania albo jego kopii przed upływem terminu,</w:t>
      </w:r>
    </w:p>
    <w:p>
      <w:r>
        <w:rPr>
          <w:sz w:val="22"/>
          <w:szCs w:val="22"/>
        </w:rPr>
        <w:t xml:space="preserve">- dokument potwierdzający umocowanie do reprezentowania Odwołującego,</w:t>
      </w:r>
    </w:p>
    <w:p>
      <w:r>
        <w:rPr>
          <w:sz w:val="22"/>
          <w:szCs w:val="22"/>
        </w:rPr>
        <w:t xml:space="preserve">- [dowody powołane w uzasadnieniu: SWZ, informacja o wyborze oferty, korespondencja z Zamawiającym].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