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Odwołanie od decyzji</w:t>
      </w:r>
    </w:p>
    <w:p>
      <w:r>
        <w:rPr>
          <w:sz w:val="22"/>
          <w:szCs w:val="22"/>
        </w:rPr>
        <w:t xml:space="preserve">[Miejscowość, data]</w:t>
      </w:r>
    </w:p>
    <w:p/>
    <w:p>
      <w:r>
        <w:rPr>
          <w:sz w:val="22"/>
          <w:szCs w:val="22"/>
        </w:rPr>
        <w:t xml:space="preserve">[Wzór dotyczy odwołania od decyzji wydanej na podstawie Kodeksu postępowania administracyjnego. Od decyzji wydanej w pierwszej instancji przez ministra albo samorządowe kolegium odwoławcze służy wniosek o ponowne rozpatrzenie sprawy do tego samego organu (art. 127 § 3 tego Kodeksu): zmień wtedy tytuł pisma i adresata. W sprawie podatkowej stosuje się Ordynację podatkową, a odwołanie musi zawierać zarzuty przeciw decyzji, istotę i zakres żądania oraz dowody (art. 222 Ordynacji podatkowej). Odwołanie od decyzji ZUS albo KRUS rozpoznaje sąd; składa się je na piśmie w organie, który wydał decyzję, w terminie miesiąca od jej doręczenia (art. 477⁹ § 1 Kodeksu postępowania cywilnego). Właściwy organ odwoławczy albo sąd wskazuje pouczenie na końcu decyzji.]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[W sprawie podatkowej: NIP albo PESEL (art. 168 § 2 Ordynacji podatkowej)]</w:t>
      </w:r>
    </w:p>
    <w:p>
      <w:r>
        <w:rPr>
          <w:sz w:val="22"/>
          <w:szCs w:val="22"/>
        </w:rPr>
        <w:t xml:space="preserve">[Znak sprawy z decyzji]</w:t>
      </w:r>
    </w:p>
    <w:p/>
    <w:p>
      <w:r>
        <w:rPr>
          <w:sz w:val="22"/>
          <w:szCs w:val="22"/>
        </w:rPr>
        <w:t xml:space="preserve">Do:</w:t>
      </w:r>
    </w:p>
    <w:p>
      <w:r>
        <w:rPr>
          <w:sz w:val="22"/>
          <w:szCs w:val="22"/>
        </w:rPr>
        <w:t xml:space="preserve">[Nazwa organu odwoławczego wskazanego w pouczeniu decyzji]</w:t>
      </w:r>
    </w:p>
    <w:p/>
    <w:p>
      <w:r>
        <w:rPr>
          <w:sz w:val="22"/>
          <w:szCs w:val="22"/>
        </w:rPr>
        <w:t xml:space="preserve">za pośrednictwem:</w:t>
      </w:r>
    </w:p>
    <w:p>
      <w:r>
        <w:rPr>
          <w:sz w:val="22"/>
          <w:szCs w:val="22"/>
        </w:rPr>
        <w:t xml:space="preserve">[Nazwa organu, który wydał decyzję]</w:t>
      </w:r>
    </w:p>
    <w:p>
      <w:r>
        <w:rPr>
          <w:sz w:val="22"/>
          <w:szCs w:val="22"/>
        </w:rPr>
        <w:t xml:space="preserve">[Adres organu]</w:t>
      </w:r>
    </w:p>
    <w:p/>
    <w:p>
      <w:r>
        <w:rPr>
          <w:sz w:val="22"/>
          <w:szCs w:val="22"/>
        </w:rPr>
        <w:t xml:space="preserve">Odwołanie od decyzji znak [znak sprawy] z dnia [data]</w:t>
      </w:r>
    </w:p>
    <w:p/>
    <w:p>
      <w:r>
        <w:rPr>
          <w:sz w:val="22"/>
          <w:szCs w:val="22"/>
        </w:rPr>
        <w:t xml:space="preserve">Na podstawie art. 127 § 1 Kodeksu postępowania administracyjnego [w sprawie podatkowej: art. 220 § 1 Ordynacji podatkowej] wnoszę odwołanie od decyzji [nazwa organu] nr [znak sprawy] z dnia [data], którą otrzymałem(-am) w dniu [data doręczenia].</w:t>
      </w:r>
    </w:p>
    <w:p/>
    <w:p>
      <w:r>
        <w:rPr>
          <w:sz w:val="22"/>
          <w:szCs w:val="22"/>
        </w:rPr>
        <w:t xml:space="preserve">Zaskarżam decyzję [w całości / w części dotyczącej [wskaż punkt albo rozstrzygnięcie]]. Wnoszę o jej uchylenie i [orzeczenie co do istoty sprawy przez [czego oczekujesz] / przekazanie sprawy organowi pierwszej instancji do ponownego rozpatrzenia].</w:t>
      </w:r>
    </w:p>
    <w:p/>
    <w:p>
      <w:r>
        <w:rPr>
          <w:sz w:val="22"/>
          <w:szCs w:val="22"/>
        </w:rPr>
        <w:t xml:space="preserve">Uzasadnienie</w:t>
      </w:r>
    </w:p>
    <w:p/>
    <w:p>
      <w:r>
        <w:rPr>
          <w:sz w:val="22"/>
          <w:szCs w:val="22"/>
        </w:rPr>
        <w:t xml:space="preserve">[Napisz, co w decyzji jest Twoim zdaniem błędne: jakie fakty organ przyjął wbrew dokumentom, których dowodów nie wziął pod uwagę, który przepis zastosował albo zinterpretował wadliwie. Powołaj się na dołączone dokumenty.]</w:t>
      </w:r>
    </w:p>
    <w:p/>
    <w:p>
      <w:r>
        <w:rPr>
          <w:sz w:val="22"/>
          <w:szCs w:val="22"/>
        </w:rPr>
        <w:t xml:space="preserve">Odwołanie składam przed upływem 14 dni od doręczenia decyzji (art. 129 § 2 Kodeksu postępowania administracyjnego) i kieruję za pośrednictwem organu, który ją wydał (art. 129 § 1 tego Kodeksu). [W sprawie podatkowej: art. 223 § 1 i § 2 Ordynacji podatkowej.]</w:t>
      </w:r>
    </w:p>
    <w:p/>
    <w:p>
      <w:r>
        <w:rPr>
          <w:sz w:val="22"/>
          <w:szCs w:val="22"/>
        </w:rPr>
        <w:t xml:space="preserve">Proszę o potwierdzenie wniesienia odwołania (art. 63 § 4 Kodeksu postępowania administracyjnego) [w sprawie podatkowej: art. 168 § 4 Ordynacji podatkowej].</w:t>
      </w:r>
    </w:p>
    <w:p/>
    <w:p>
      <w:r>
        <w:rPr>
          <w:sz w:val="22"/>
          <w:szCs w:val="22"/>
        </w:rPr>
        <w:t xml:space="preserve">Załączniki: [kopia zaskarżonej decyzji, dowody powołane w uzasadnieniu].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